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CE" w:rsidRDefault="00385E6D" w:rsidP="002A52A7">
      <w:pPr>
        <w:framePr w:w="4246" w:h="2626" w:hSpace="10080" w:wrap="notBeside" w:vAnchor="text" w:hAnchor="page" w:x="1456" w:y="-464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08649" cy="408649"/>
            <wp:effectExtent l="19050" t="0" r="0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49" cy="408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CE" w:rsidRPr="00A150CE" w:rsidRDefault="00A150CE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</w:rPr>
      </w:pPr>
      <w:r w:rsidRPr="00A150CE">
        <w:rPr>
          <w:rFonts w:ascii="Calibri" w:hAnsi="Calibri"/>
        </w:rPr>
        <w:t>ΕΛΛΗΝΙΚΗ ΔΗΜΟΚΡΑΤΙΑ</w:t>
      </w:r>
    </w:p>
    <w:p w:rsidR="00A150CE" w:rsidRPr="00A150CE" w:rsidRDefault="00A150CE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2"/>
          <w:szCs w:val="22"/>
        </w:rPr>
      </w:pPr>
      <w:r w:rsidRPr="00A150CE">
        <w:rPr>
          <w:rFonts w:ascii="Calibri" w:hAnsi="Calibri"/>
          <w:sz w:val="22"/>
          <w:szCs w:val="22"/>
        </w:rPr>
        <w:t>ΥΠΟΥΡΓΕΙΟ  ΠΑΙΔΕΙΑΣ</w:t>
      </w:r>
    </w:p>
    <w:p w:rsidR="00A150CE" w:rsidRPr="00FD0F95" w:rsidRDefault="00A150CE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 w:rsidRPr="00A150CE">
        <w:rPr>
          <w:rFonts w:ascii="Calibri" w:hAnsi="Calibri"/>
          <w:sz w:val="20"/>
          <w:szCs w:val="20"/>
        </w:rPr>
        <w:t>ΔΙΑ ΒΙΟΥ ΜΑΘΗΣΗΣ ΚΑΙ ΘΡΗΣΚΕΥΜΑΤΩΝ</w:t>
      </w:r>
    </w:p>
    <w:p w:rsidR="0065532D" w:rsidRPr="001C18FC" w:rsidRDefault="002E2072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 w:rsidRPr="001C18FC">
        <w:rPr>
          <w:rFonts w:ascii="Calibri" w:hAnsi="Calibri"/>
          <w:sz w:val="20"/>
          <w:szCs w:val="20"/>
        </w:rPr>
        <w:t>-----------</w:t>
      </w:r>
    </w:p>
    <w:p w:rsidR="0065532D" w:rsidRDefault="001C18FC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ΠΕΡΙΦΕΡΕΙΑΚΗ Δ/ΝΣΗ Π. &amp; Δ. ΕΚΠ/ΣΗΣ</w:t>
      </w:r>
    </w:p>
    <w:p w:rsidR="001C18FC" w:rsidRDefault="001C18FC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ΑΝ.ΜΑΚΕΔ-ΘΡΑΚΗΣ</w:t>
      </w:r>
    </w:p>
    <w:p w:rsidR="001C18FC" w:rsidRDefault="001C18FC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Δ/ΝΣΗ Δ/ΘΜΙΑΣ ΕΚΠ/ΣΗΣ Ν.ΡΟΔΟΠΗΣ</w:t>
      </w:r>
    </w:p>
    <w:p w:rsidR="00A150CE" w:rsidRPr="001C18FC" w:rsidRDefault="001C18FC" w:rsidP="001C18FC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ΓΕΝΙΚΟ ΛΥΚΕΙΟ ΙΑΣΜΟΥ</w:t>
      </w:r>
    </w:p>
    <w:p w:rsidR="001C18FC" w:rsidRPr="002E2072" w:rsidRDefault="00644E0B" w:rsidP="00497D1A">
      <w:pPr>
        <w:tabs>
          <w:tab w:val="left" w:pos="0"/>
          <w:tab w:val="left" w:pos="5670"/>
        </w:tabs>
        <w:overflowPunct w:val="0"/>
        <w:autoSpaceDE w:val="0"/>
        <w:autoSpaceDN w:val="0"/>
        <w:adjustRightInd w:val="0"/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2.6pt;margin-top:79.7pt;width:195pt;height:67.5pt;z-index:251659776" stroked="f">
            <v:textbox>
              <w:txbxContent>
                <w:p w:rsidR="005B6A50" w:rsidRDefault="002230AD" w:rsidP="00E2751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ΠΡΟΣ: </w:t>
                  </w:r>
                  <w:r w:rsidR="005B6A50">
                    <w:rPr>
                      <w:rFonts w:asciiTheme="minorHAnsi" w:hAnsiTheme="minorHAnsi"/>
                    </w:rPr>
                    <w:t>Δ/</w:t>
                  </w:r>
                  <w:proofErr w:type="spellStart"/>
                  <w:r w:rsidR="005B6A50">
                    <w:rPr>
                      <w:rFonts w:asciiTheme="minorHAnsi" w:hAnsiTheme="minorHAnsi"/>
                    </w:rPr>
                    <w:t>νση</w:t>
                  </w:r>
                  <w:proofErr w:type="spellEnd"/>
                  <w:r w:rsidR="005B6A50">
                    <w:rPr>
                      <w:rFonts w:asciiTheme="minorHAnsi" w:hAnsiTheme="minorHAnsi"/>
                    </w:rPr>
                    <w:t xml:space="preserve"> Β/</w:t>
                  </w:r>
                  <w:proofErr w:type="spellStart"/>
                  <w:r w:rsidR="005B6A50">
                    <w:rPr>
                      <w:rFonts w:asciiTheme="minorHAnsi" w:hAnsiTheme="minorHAnsi"/>
                    </w:rPr>
                    <w:t>θμιας</w:t>
                  </w:r>
                  <w:proofErr w:type="spellEnd"/>
                  <w:r w:rsidR="005B6A50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="005B6A50">
                    <w:rPr>
                      <w:rFonts w:asciiTheme="minorHAnsi" w:hAnsiTheme="minorHAnsi"/>
                    </w:rPr>
                    <w:t>Εκπ</w:t>
                  </w:r>
                  <w:proofErr w:type="spellEnd"/>
                  <w:r w:rsidR="005B6A50">
                    <w:rPr>
                      <w:rFonts w:asciiTheme="minorHAnsi" w:hAnsiTheme="minorHAnsi"/>
                    </w:rPr>
                    <w:t xml:space="preserve">/σης </w:t>
                  </w:r>
                </w:p>
                <w:p w:rsidR="00FD0F95" w:rsidRPr="005B6A50" w:rsidRDefault="005B6A50" w:rsidP="00E27513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</w:t>
                  </w:r>
                  <w:proofErr w:type="spellStart"/>
                  <w:r>
                    <w:rPr>
                      <w:rFonts w:asciiTheme="minorHAnsi" w:hAnsiTheme="minorHAnsi"/>
                    </w:rPr>
                    <w:t>Ν.Ροδόπης</w:t>
                  </w:r>
                  <w:proofErr w:type="spellEnd"/>
                </w:p>
                <w:p w:rsidR="00FD0F95" w:rsidRPr="00FD0F95" w:rsidRDefault="00FD0F95" w:rsidP="00FD0F95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8547C3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          </w:t>
                  </w:r>
                </w:p>
                <w:p w:rsidR="00FD0F95" w:rsidRPr="00D77037" w:rsidRDefault="00FD0F9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/>
          <w:b/>
          <w:noProof/>
        </w:rPr>
        <w:pict>
          <v:shape id="_x0000_s1027" type="#_x0000_t202" style="position:absolute;left:0;text-align:left;margin-left:268.1pt;margin-top:12.2pt;width:171pt;height:58.5pt;z-index:251658752" stroked="f">
            <v:textbox style="mso-next-textbox:#_x0000_s1027">
              <w:txbxContent>
                <w:p w:rsidR="006E3E3F" w:rsidRDefault="00497D1A" w:rsidP="00497D1A">
                  <w:pPr>
                    <w:tabs>
                      <w:tab w:val="left" w:pos="0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731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Ίασμος, </w:t>
                  </w:r>
                  <w:r w:rsidR="00B91754">
                    <w:rPr>
                      <w:rFonts w:ascii="Arial" w:hAnsi="Arial" w:cs="Arial"/>
                      <w:b/>
                      <w:sz w:val="20"/>
                      <w:szCs w:val="20"/>
                    </w:rPr>
                    <w:t>17</w:t>
                  </w:r>
                  <w:r w:rsidRPr="00F731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- </w:t>
                  </w:r>
                  <w:r w:rsidR="00B91754"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  <w:r w:rsidR="005B6A50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Pr="00F731C3">
                    <w:rPr>
                      <w:rFonts w:ascii="Arial" w:hAnsi="Arial" w:cs="Arial"/>
                      <w:b/>
                      <w:sz w:val="20"/>
                      <w:szCs w:val="20"/>
                    </w:rPr>
                    <w:t>- 20</w:t>
                  </w:r>
                  <w:r w:rsidR="008547C3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="00B91754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  <w:p w:rsidR="00497D1A" w:rsidRPr="00F731C3" w:rsidRDefault="005B6A50" w:rsidP="00497D1A">
                  <w:pPr>
                    <w:tabs>
                      <w:tab w:val="left" w:pos="0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Αρ.Πρωτ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.: </w:t>
                  </w:r>
                  <w:r w:rsidR="00B91754"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</w:p>
                <w:p w:rsidR="00497D1A" w:rsidRDefault="00497D1A"/>
              </w:txbxContent>
            </v:textbox>
          </v:shape>
        </w:pict>
      </w:r>
      <w:r>
        <w:rPr>
          <w:rFonts w:ascii="Arial" w:hAnsi="Arial"/>
          <w:b/>
          <w:noProof/>
        </w:rPr>
        <w:pict>
          <v:shape id="_x0000_s1026" type="#_x0000_t202" style="position:absolute;left:0;text-align:left;margin-left:0;margin-top:125.25pt;width:201.35pt;height:108.75pt;z-index:251657728;mso-width-relative:margin;mso-height-relative:margin" stroked="f" strokeweight="2.25pt">
            <v:stroke dashstyle="1 1" endcap="round"/>
            <v:textbox style="mso-next-textbox:#_x0000_s1026">
              <w:txbxContent>
                <w:p w:rsidR="001E14A8" w:rsidRPr="00274AAB" w:rsidRDefault="001E14A8" w:rsidP="001E14A8">
                  <w:pPr>
                    <w:jc w:val="center"/>
                    <w:rPr>
                      <w:sz w:val="20"/>
                      <w:szCs w:val="20"/>
                    </w:rPr>
                  </w:pPr>
                  <w:r w:rsidRPr="00274AAB">
                    <w:rPr>
                      <w:sz w:val="20"/>
                      <w:szCs w:val="20"/>
                    </w:rPr>
                    <w:t>-----</w:t>
                  </w:r>
                </w:p>
                <w:p w:rsidR="001E14A8" w:rsidRPr="00EB2319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</w:rPr>
                  </w:pPr>
                  <w:proofErr w:type="spellStart"/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>Ταχ</w:t>
                  </w:r>
                  <w:proofErr w:type="spellEnd"/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. Δ/νση   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: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>Κωνσταντινουπόλεως 2</w:t>
                  </w: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1E14A8" w:rsidRPr="00EB2319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</w:rPr>
                  </w:pP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>Τ.Κ. – Πόλη</w:t>
                  </w:r>
                  <w:r w:rsidR="002E2072"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>:69200, Ίασμος</w:t>
                  </w:r>
                </w:p>
                <w:p w:rsidR="001E14A8" w:rsidRPr="001C18FC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  <w:r w:rsidRPr="00EB2319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Email</w:t>
                  </w:r>
                  <w:r w:rsidR="002E2072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            </w:t>
                  </w:r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ab/>
                  </w:r>
                  <w:r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: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mail</w:t>
                  </w:r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@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lyk</w:t>
                  </w:r>
                  <w:proofErr w:type="gramEnd"/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-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iasmou</w:t>
                  </w:r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.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rod</w:t>
                  </w:r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.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sch</w:t>
                  </w:r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.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gr</w:t>
                  </w:r>
                </w:p>
                <w:p w:rsidR="001E14A8" w:rsidRPr="001C18FC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</w:rPr>
                  </w:pP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Πληροφορίες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: </w:t>
                  </w:r>
                  <w:r w:rsidR="006E3E3F">
                    <w:rPr>
                      <w:rFonts w:ascii="Calibri" w:hAnsi="Calibri"/>
                      <w:sz w:val="20"/>
                      <w:szCs w:val="20"/>
                    </w:rPr>
                    <w:t>Σερέτη Βάγια</w:t>
                  </w:r>
                </w:p>
                <w:p w:rsidR="001E14A8" w:rsidRPr="00EB2319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</w:rPr>
                  </w:pP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Τηλέφωνο    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: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>25340-22156</w:t>
                  </w:r>
                </w:p>
                <w:p w:rsidR="001E14A8" w:rsidRPr="00EB2319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</w:rPr>
                  </w:pPr>
                  <w:r w:rsidRPr="00EB2319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FAX</w:t>
                  </w:r>
                  <w:r w:rsidR="001A19D6"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             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>2534022832</w:t>
                  </w:r>
                  <w:proofErr w:type="gramEnd"/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1E14A8" w:rsidRPr="00F82708" w:rsidRDefault="001E14A8" w:rsidP="001E14A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C18FC">
        <w:rPr>
          <w:rFonts w:ascii="Arial" w:hAnsi="Arial"/>
          <w:b/>
        </w:rPr>
        <w:tab/>
        <w:t xml:space="preserve"> </w:t>
      </w:r>
    </w:p>
    <w:p w:rsidR="001C18FC" w:rsidRPr="002E2072" w:rsidRDefault="001C18FC" w:rsidP="001C18FC">
      <w:pPr>
        <w:tabs>
          <w:tab w:val="left" w:pos="0"/>
          <w:tab w:val="left" w:pos="5670"/>
        </w:tabs>
        <w:overflowPunct w:val="0"/>
        <w:autoSpaceDE w:val="0"/>
        <w:autoSpaceDN w:val="0"/>
        <w:adjustRightInd w:val="0"/>
        <w:spacing w:after="120"/>
        <w:jc w:val="both"/>
        <w:rPr>
          <w:rFonts w:ascii="Arial" w:hAnsi="Arial"/>
          <w:b/>
          <w:szCs w:val="20"/>
        </w:rPr>
      </w:pPr>
    </w:p>
    <w:p w:rsidR="001C18FC" w:rsidRDefault="001C18FC" w:rsidP="001C18FC">
      <w:p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/>
          <w:b/>
        </w:rPr>
      </w:pPr>
      <w:r w:rsidRPr="002E2072">
        <w:rPr>
          <w:rFonts w:ascii="Arial" w:hAnsi="Arial"/>
          <w:b/>
        </w:rPr>
        <w:t xml:space="preserve">                                                                                 </w:t>
      </w:r>
    </w:p>
    <w:p w:rsidR="001C18FC" w:rsidRDefault="001C18FC" w:rsidP="001C18FC">
      <w:pPr>
        <w:overflowPunct w:val="0"/>
        <w:autoSpaceDE w:val="0"/>
        <w:autoSpaceDN w:val="0"/>
        <w:adjustRightInd w:val="0"/>
        <w:spacing w:after="120"/>
        <w:ind w:left="5040" w:firstLine="720"/>
        <w:jc w:val="both"/>
        <w:rPr>
          <w:rFonts w:ascii="Arial" w:hAnsi="Arial"/>
          <w:b/>
          <w:szCs w:val="20"/>
        </w:rPr>
      </w:pPr>
      <w:r w:rsidRPr="002E2072">
        <w:rPr>
          <w:rFonts w:ascii="Arial" w:hAnsi="Arial"/>
          <w:b/>
        </w:rPr>
        <w:t xml:space="preserve"> </w:t>
      </w:r>
    </w:p>
    <w:p w:rsidR="00830397" w:rsidRDefault="00830397" w:rsidP="001C18FC">
      <w:pPr>
        <w:tabs>
          <w:tab w:val="left" w:pos="0"/>
          <w:tab w:val="left" w:pos="5640"/>
          <w:tab w:val="left" w:pos="5670"/>
        </w:tabs>
        <w:overflowPunct w:val="0"/>
        <w:autoSpaceDE w:val="0"/>
        <w:autoSpaceDN w:val="0"/>
        <w:adjustRightInd w:val="0"/>
        <w:spacing w:after="120"/>
        <w:jc w:val="both"/>
        <w:rPr>
          <w:rFonts w:ascii="Arial" w:hAnsi="Arial"/>
          <w:b/>
          <w:szCs w:val="20"/>
        </w:rPr>
      </w:pPr>
    </w:p>
    <w:p w:rsidR="00830397" w:rsidRDefault="00830397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ind w:left="6521" w:hanging="6521"/>
        <w:jc w:val="both"/>
        <w:rPr>
          <w:rFonts w:ascii="Arial" w:hAnsi="Arial"/>
          <w:b/>
        </w:rPr>
      </w:pPr>
    </w:p>
    <w:p w:rsidR="00415167" w:rsidRPr="00FD0F95" w:rsidRDefault="00415167" w:rsidP="00415167">
      <w:pPr>
        <w:ind w:left="900"/>
        <w:jc w:val="both"/>
        <w:rPr>
          <w:rFonts w:ascii="Arial" w:hAnsi="Arial" w:cs="Arial"/>
        </w:rPr>
      </w:pPr>
    </w:p>
    <w:p w:rsidR="0013110B" w:rsidRPr="00633755" w:rsidRDefault="0013110B" w:rsidP="0013110B">
      <w:pPr>
        <w:rPr>
          <w:rFonts w:ascii="Calibri" w:hAnsi="Calibri" w:cs="Calibri"/>
          <w:b/>
        </w:rPr>
      </w:pPr>
      <w:r w:rsidRPr="00633755">
        <w:rPr>
          <w:rFonts w:ascii="Calibri" w:hAnsi="Calibri" w:cs="Calibri"/>
        </w:rPr>
        <w:t xml:space="preserve">Θέμα : </w:t>
      </w:r>
      <w:r w:rsidRPr="00633755">
        <w:rPr>
          <w:rFonts w:ascii="Calibri" w:hAnsi="Calibri" w:cs="Calibri"/>
          <w:b/>
        </w:rPr>
        <w:t>« Προκήρυξη εκδήλωσης ενδιαφέροντος για την μετακίνηση</w:t>
      </w:r>
      <w:r w:rsidR="00B91754">
        <w:rPr>
          <w:rFonts w:ascii="Calibri" w:hAnsi="Calibri" w:cs="Calibri"/>
          <w:b/>
        </w:rPr>
        <w:t xml:space="preserve"> μ</w:t>
      </w:r>
      <w:r w:rsidRPr="00633755">
        <w:rPr>
          <w:rFonts w:ascii="Calibri" w:hAnsi="Calibri" w:cs="Calibri"/>
          <w:b/>
        </w:rPr>
        <w:t>αθητών της Γ΄ Τάξης τ</w:t>
      </w:r>
      <w:r w:rsidR="00B91754">
        <w:rPr>
          <w:rFonts w:ascii="Calibri" w:hAnsi="Calibri" w:cs="Calibri"/>
          <w:b/>
        </w:rPr>
        <w:t>ο</w:t>
      </w:r>
      <w:r w:rsidRPr="00633755">
        <w:rPr>
          <w:rFonts w:ascii="Calibri" w:hAnsi="Calibri" w:cs="Calibri"/>
          <w:b/>
        </w:rPr>
        <w:t xml:space="preserve">υ </w:t>
      </w:r>
      <w:r w:rsidR="00B91754">
        <w:rPr>
          <w:rFonts w:ascii="Calibri" w:hAnsi="Calibri" w:cs="Calibri"/>
          <w:b/>
        </w:rPr>
        <w:t>Γ</w:t>
      </w:r>
      <w:r w:rsidRPr="00633755">
        <w:rPr>
          <w:rFonts w:ascii="Calibri" w:hAnsi="Calibri" w:cs="Calibri"/>
          <w:b/>
        </w:rPr>
        <w:t xml:space="preserve">ΕΛ </w:t>
      </w:r>
      <w:r w:rsidR="00B91754">
        <w:rPr>
          <w:rFonts w:ascii="Calibri" w:hAnsi="Calibri" w:cs="Calibri"/>
          <w:b/>
        </w:rPr>
        <w:t xml:space="preserve">Ιάσμου και του ΓΕΛ </w:t>
      </w:r>
      <w:proofErr w:type="spellStart"/>
      <w:r w:rsidR="00B91754">
        <w:rPr>
          <w:rFonts w:ascii="Calibri" w:hAnsi="Calibri" w:cs="Calibri"/>
          <w:b/>
        </w:rPr>
        <w:t>Ξυλαγανής</w:t>
      </w:r>
      <w:proofErr w:type="spellEnd"/>
      <w:r w:rsidRPr="00633755">
        <w:rPr>
          <w:rFonts w:ascii="Calibri" w:hAnsi="Calibri" w:cs="Calibri"/>
          <w:b/>
        </w:rPr>
        <w:t xml:space="preserve"> στην Ιταλία  στις 16 - 22 / 3 / 2 0 1 2 »</w:t>
      </w:r>
    </w:p>
    <w:p w:rsidR="0013110B" w:rsidRPr="00633755" w:rsidRDefault="0013110B" w:rsidP="0013110B">
      <w:pPr>
        <w:rPr>
          <w:rFonts w:ascii="Calibri" w:hAnsi="Calibri" w:cs="Calibri"/>
        </w:rPr>
      </w:pPr>
    </w:p>
    <w:p w:rsidR="0013110B" w:rsidRPr="00633755" w:rsidRDefault="0013110B" w:rsidP="0013110B">
      <w:pPr>
        <w:rPr>
          <w:rFonts w:ascii="Calibri" w:hAnsi="Calibri" w:cs="Calibri"/>
        </w:rPr>
      </w:pPr>
      <w:r w:rsidRPr="00633755">
        <w:rPr>
          <w:rFonts w:ascii="Calibri" w:hAnsi="Calibri" w:cs="Calibri"/>
        </w:rPr>
        <w:t>Παρακαλούμε να αναρτηθεί στην ιστοσελίδα της Δ.Δ.Ε Ροδόπης η παρακάτω προκήρυξη σύμφωνα με την παρ 1 του άρθρου 14 της Γ2/129287/10-11-2011 Υ.Α. (ΦΕΚ 2760/2-12-2012 τ. Β΄).</w:t>
      </w:r>
    </w:p>
    <w:p w:rsidR="0013110B" w:rsidRPr="00633755" w:rsidRDefault="0013110B" w:rsidP="0013110B">
      <w:pPr>
        <w:rPr>
          <w:rFonts w:ascii="Calibri" w:hAnsi="Calibri" w:cs="Calibri"/>
        </w:rPr>
      </w:pPr>
    </w:p>
    <w:p w:rsidR="0013110B" w:rsidRPr="00633755" w:rsidRDefault="0013110B" w:rsidP="0013110B">
      <w:pPr>
        <w:rPr>
          <w:rFonts w:ascii="Calibri" w:hAnsi="Calibri" w:cs="Calibri"/>
        </w:rPr>
      </w:pPr>
      <w:r w:rsidRPr="00633755">
        <w:rPr>
          <w:rFonts w:ascii="Calibri" w:hAnsi="Calibri" w:cs="Calibri"/>
        </w:rPr>
        <w:t xml:space="preserve">«Το ΓΕΛ </w:t>
      </w:r>
      <w:r w:rsidR="00B91754">
        <w:rPr>
          <w:rFonts w:ascii="Calibri" w:hAnsi="Calibri" w:cs="Calibri"/>
        </w:rPr>
        <w:t xml:space="preserve">Ιάσμου και το ΓΕΛ </w:t>
      </w:r>
      <w:proofErr w:type="spellStart"/>
      <w:r w:rsidR="00B91754">
        <w:rPr>
          <w:rFonts w:ascii="Calibri" w:hAnsi="Calibri" w:cs="Calibri"/>
        </w:rPr>
        <w:t>Ξυλαγανής</w:t>
      </w:r>
      <w:proofErr w:type="spellEnd"/>
      <w:r w:rsidRPr="00633755">
        <w:rPr>
          <w:rFonts w:ascii="Calibri" w:hAnsi="Calibri" w:cs="Calibri"/>
        </w:rPr>
        <w:t xml:space="preserve"> καλ</w:t>
      </w:r>
      <w:r w:rsidR="00B91754">
        <w:rPr>
          <w:rFonts w:ascii="Calibri" w:hAnsi="Calibri" w:cs="Calibri"/>
        </w:rPr>
        <w:t>ούν</w:t>
      </w:r>
      <w:r w:rsidRPr="00633755">
        <w:rPr>
          <w:rFonts w:ascii="Calibri" w:hAnsi="Calibri" w:cs="Calibri"/>
        </w:rPr>
        <w:t xml:space="preserve"> τα ταξιδιωτικά γραφεία που ενδιαφέρονται, να υποβάλουν στην Δ/</w:t>
      </w:r>
      <w:proofErr w:type="spellStart"/>
      <w:r w:rsidRPr="00633755">
        <w:rPr>
          <w:rFonts w:ascii="Calibri" w:hAnsi="Calibri" w:cs="Calibri"/>
        </w:rPr>
        <w:t>νση</w:t>
      </w:r>
      <w:proofErr w:type="spellEnd"/>
      <w:r w:rsidRPr="00633755">
        <w:rPr>
          <w:rFonts w:ascii="Calibri" w:hAnsi="Calibri" w:cs="Calibri"/>
        </w:rPr>
        <w:t xml:space="preserve"> του </w:t>
      </w:r>
      <w:r w:rsidR="00B91754" w:rsidRPr="00633755">
        <w:rPr>
          <w:rFonts w:ascii="Calibri" w:hAnsi="Calibri" w:cs="Calibri"/>
        </w:rPr>
        <w:t xml:space="preserve">ΓΕΛ </w:t>
      </w:r>
      <w:r w:rsidR="00B91754">
        <w:rPr>
          <w:rFonts w:ascii="Calibri" w:hAnsi="Calibri" w:cs="Calibri"/>
        </w:rPr>
        <w:t xml:space="preserve">Ιάσμου </w:t>
      </w:r>
      <w:r w:rsidRPr="00633755">
        <w:rPr>
          <w:rFonts w:ascii="Calibri" w:hAnsi="Calibri" w:cs="Calibri"/>
        </w:rPr>
        <w:t xml:space="preserve">κλειστές προσφορές για την μετακίνηση </w:t>
      </w:r>
      <w:r w:rsidR="00B91754">
        <w:rPr>
          <w:rFonts w:ascii="Calibri" w:hAnsi="Calibri" w:cs="Calibri"/>
        </w:rPr>
        <w:t>σαράντα</w:t>
      </w:r>
      <w:r w:rsidRPr="00633755">
        <w:rPr>
          <w:rFonts w:ascii="Calibri" w:hAnsi="Calibri" w:cs="Calibri"/>
        </w:rPr>
        <w:t xml:space="preserve"> (</w:t>
      </w:r>
      <w:r w:rsidR="00B91754" w:rsidRPr="00B91754">
        <w:rPr>
          <w:rFonts w:ascii="Calibri" w:hAnsi="Calibri" w:cs="Calibri"/>
        </w:rPr>
        <w:t>40</w:t>
      </w:r>
      <w:r w:rsidRPr="00633755">
        <w:rPr>
          <w:rFonts w:ascii="Calibri" w:hAnsi="Calibri" w:cs="Calibri"/>
        </w:rPr>
        <w:t xml:space="preserve">) μαθητών και </w:t>
      </w:r>
      <w:r w:rsidR="00B91754">
        <w:rPr>
          <w:rFonts w:ascii="Calibri" w:hAnsi="Calibri" w:cs="Calibri"/>
        </w:rPr>
        <w:t>τεσσάρων (4</w:t>
      </w:r>
      <w:r w:rsidRPr="00633755">
        <w:rPr>
          <w:rFonts w:ascii="Calibri" w:hAnsi="Calibri" w:cs="Calibri"/>
        </w:rPr>
        <w:t>) συνοδών καθηγητών στην Ιταλία από 16</w:t>
      </w:r>
      <w:r w:rsidR="00B91754">
        <w:rPr>
          <w:rFonts w:ascii="Calibri" w:hAnsi="Calibri" w:cs="Calibri"/>
        </w:rPr>
        <w:t xml:space="preserve"> </w:t>
      </w:r>
      <w:r w:rsidRPr="00633755">
        <w:rPr>
          <w:rFonts w:ascii="Calibri" w:hAnsi="Calibri" w:cs="Calibri"/>
        </w:rPr>
        <w:t>έως  και 22 Μαρτίου 2012 με τους παρακάτω ειδικότερους όρους και προϋποθέσεις:</w:t>
      </w:r>
    </w:p>
    <w:p w:rsidR="0013110B" w:rsidRPr="00FE3351" w:rsidRDefault="0013110B" w:rsidP="0013110B">
      <w:pPr>
        <w:pStyle w:val="a3"/>
        <w:rPr>
          <w:rFonts w:ascii="Calibri" w:hAnsi="Calibri" w:cs="Calibri"/>
          <w:color w:val="0070C0"/>
        </w:rPr>
      </w:pPr>
      <w:r w:rsidRPr="00FE3351">
        <w:rPr>
          <w:rFonts w:ascii="Calibri" w:hAnsi="Calibri" w:cs="Calibri"/>
          <w:b/>
        </w:rPr>
        <w:t>Προορισμός:</w:t>
      </w:r>
      <w:r w:rsidRPr="00FE3351">
        <w:rPr>
          <w:rFonts w:ascii="Calibri" w:hAnsi="Calibri" w:cs="Calibri"/>
        </w:rPr>
        <w:t xml:space="preserve"> Ιταλία (2 διανυκτερεύσεις στο καράβι, 2 διανυκτερεύσεις στη Ρώμη και 2 διανυκτερεύσεις στη Φλωρεντία) σε ξενοδοχεία 4 ή 5 αστέρων.</w:t>
      </w:r>
    </w:p>
    <w:p w:rsidR="0013110B" w:rsidRPr="00FE3351" w:rsidRDefault="0013110B" w:rsidP="0013110B">
      <w:pPr>
        <w:pStyle w:val="a3"/>
        <w:rPr>
          <w:rFonts w:ascii="Calibri" w:hAnsi="Calibri" w:cs="Calibri"/>
        </w:rPr>
      </w:pPr>
      <w:r w:rsidRPr="00FE3351">
        <w:rPr>
          <w:rFonts w:ascii="Calibri" w:hAnsi="Calibri" w:cs="Calibri"/>
          <w:b/>
        </w:rPr>
        <w:t>Ημερομηνία:</w:t>
      </w:r>
      <w:r w:rsidRPr="00FE3351">
        <w:rPr>
          <w:rFonts w:ascii="Calibri" w:hAnsi="Calibri" w:cs="Calibri"/>
        </w:rPr>
        <w:t xml:space="preserve">   Από </w:t>
      </w:r>
      <w:r w:rsidRPr="00FE3351">
        <w:rPr>
          <w:rFonts w:ascii="Calibri" w:hAnsi="Calibri" w:cs="Calibri"/>
          <w:b/>
        </w:rPr>
        <w:t>16/3/2012</w:t>
      </w:r>
      <w:r w:rsidRPr="00FE3351">
        <w:rPr>
          <w:rFonts w:ascii="Calibri" w:hAnsi="Calibri" w:cs="Calibri"/>
        </w:rPr>
        <w:t xml:space="preserve"> έως και </w:t>
      </w:r>
      <w:r w:rsidRPr="00FE3351">
        <w:rPr>
          <w:rFonts w:ascii="Calibri" w:hAnsi="Calibri" w:cs="Calibri"/>
          <w:b/>
        </w:rPr>
        <w:t>22/3/2012.</w:t>
      </w:r>
    </w:p>
    <w:p w:rsidR="0013110B" w:rsidRPr="00FE3351" w:rsidRDefault="008029B1" w:rsidP="0013110B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b/>
        </w:rPr>
        <w:t>Προβλεπόμενος α</w:t>
      </w:r>
      <w:r w:rsidR="0013110B" w:rsidRPr="00FE3351">
        <w:rPr>
          <w:rFonts w:ascii="Calibri" w:hAnsi="Calibri" w:cs="Calibri"/>
          <w:b/>
        </w:rPr>
        <w:t>ριθμός μαθητών</w:t>
      </w:r>
      <w:r w:rsidR="0013110B" w:rsidRPr="00FE3351">
        <w:rPr>
          <w:rFonts w:ascii="Calibri" w:hAnsi="Calibri" w:cs="Calibri"/>
        </w:rPr>
        <w:t xml:space="preserve"> : </w:t>
      </w:r>
      <w:r w:rsidR="00B91754">
        <w:rPr>
          <w:rFonts w:ascii="Calibri" w:hAnsi="Calibri" w:cs="Calibri"/>
          <w:b/>
        </w:rPr>
        <w:t>40</w:t>
      </w:r>
    </w:p>
    <w:p w:rsidR="0013110B" w:rsidRPr="00FE3351" w:rsidRDefault="0013110B" w:rsidP="0013110B">
      <w:pPr>
        <w:pStyle w:val="a3"/>
        <w:rPr>
          <w:rFonts w:ascii="Calibri" w:hAnsi="Calibri" w:cs="Calibri"/>
          <w:b/>
          <w:color w:val="0070C0"/>
        </w:rPr>
      </w:pPr>
      <w:r w:rsidRPr="00FE3351">
        <w:rPr>
          <w:rFonts w:ascii="Calibri" w:hAnsi="Calibri" w:cs="Calibri"/>
          <w:b/>
        </w:rPr>
        <w:t>Αριθμός συνοδών</w:t>
      </w:r>
      <w:r w:rsidRPr="00FE3351">
        <w:rPr>
          <w:rFonts w:ascii="Calibri" w:hAnsi="Calibri" w:cs="Calibri"/>
        </w:rPr>
        <w:t xml:space="preserve"> </w:t>
      </w:r>
      <w:r w:rsidRPr="00FE3351">
        <w:rPr>
          <w:rFonts w:ascii="Calibri" w:hAnsi="Calibri" w:cs="Calibri"/>
          <w:b/>
        </w:rPr>
        <w:t>καθηγητών</w:t>
      </w:r>
      <w:r w:rsidRPr="00FE3351">
        <w:rPr>
          <w:rFonts w:ascii="Calibri" w:hAnsi="Calibri" w:cs="Calibri"/>
        </w:rPr>
        <w:t xml:space="preserve">: </w:t>
      </w:r>
      <w:r w:rsidR="00B91754">
        <w:rPr>
          <w:rFonts w:ascii="Calibri" w:hAnsi="Calibri" w:cs="Calibri"/>
          <w:b/>
        </w:rPr>
        <w:t>4</w:t>
      </w:r>
    </w:p>
    <w:p w:rsidR="0013110B" w:rsidRPr="00FE3351" w:rsidRDefault="0013110B" w:rsidP="0013110B">
      <w:pPr>
        <w:pStyle w:val="a3"/>
        <w:rPr>
          <w:rFonts w:ascii="Calibri" w:hAnsi="Calibri" w:cs="Calibri"/>
          <w:b/>
        </w:rPr>
      </w:pPr>
      <w:r w:rsidRPr="00FE3351">
        <w:rPr>
          <w:rFonts w:ascii="Calibri" w:hAnsi="Calibri" w:cs="Calibri"/>
          <w:b/>
        </w:rPr>
        <w:t>Οδική-ακτοπλοϊκή μετάβαση  και επιστροφή.</w:t>
      </w:r>
    </w:p>
    <w:p w:rsidR="0013110B" w:rsidRPr="00FE3351" w:rsidRDefault="0013110B" w:rsidP="0013110B">
      <w:pPr>
        <w:pStyle w:val="a3"/>
        <w:rPr>
          <w:rFonts w:ascii="Calibri" w:hAnsi="Calibri" w:cs="Calibri"/>
          <w:b/>
        </w:rPr>
      </w:pPr>
      <w:r w:rsidRPr="00FE3351">
        <w:rPr>
          <w:rFonts w:ascii="Calibri" w:hAnsi="Calibri" w:cs="Calibri"/>
          <w:b/>
        </w:rPr>
        <w:t>Η διαμονή να περιλαμβάνει ημιδιατροφή (H-B)</w:t>
      </w:r>
    </w:p>
    <w:p w:rsidR="0013110B" w:rsidRPr="00FE3351" w:rsidRDefault="0013110B" w:rsidP="0013110B">
      <w:pPr>
        <w:pStyle w:val="a3"/>
        <w:rPr>
          <w:rFonts w:ascii="Calibri" w:hAnsi="Calibri" w:cs="Calibri"/>
        </w:rPr>
      </w:pPr>
    </w:p>
    <w:p w:rsidR="0013110B" w:rsidRPr="00FE3351" w:rsidRDefault="0013110B" w:rsidP="0013110B">
      <w:pPr>
        <w:pStyle w:val="a3"/>
        <w:rPr>
          <w:rFonts w:ascii="Calibri" w:hAnsi="Calibri" w:cs="Calibri"/>
        </w:rPr>
      </w:pPr>
      <w:r w:rsidRPr="00FE3351">
        <w:rPr>
          <w:rFonts w:ascii="Calibri" w:hAnsi="Calibri" w:cs="Calibri"/>
        </w:rPr>
        <w:t>Στην προσφορά σας να λάβετε υπόψη τα παρακάτω:</w:t>
      </w:r>
    </w:p>
    <w:p w:rsidR="0013110B" w:rsidRPr="00FE3351" w:rsidRDefault="0013110B" w:rsidP="0013110B">
      <w:pPr>
        <w:numPr>
          <w:ilvl w:val="0"/>
          <w:numId w:val="29"/>
        </w:numPr>
        <w:rPr>
          <w:rFonts w:ascii="Calibri" w:hAnsi="Calibri" w:cs="Calibri"/>
        </w:rPr>
      </w:pPr>
      <w:r w:rsidRPr="00FE3351">
        <w:rPr>
          <w:rFonts w:ascii="Calibri" w:hAnsi="Calibri" w:cs="Calibri"/>
        </w:rPr>
        <w:t>Όλες τις μετακινήσεις στην Ιταλία, με κλιματιζόμενα  Ελληνικά λεωφορεία, με Έλληνες οδηγ</w:t>
      </w:r>
      <w:r>
        <w:rPr>
          <w:rFonts w:ascii="Calibri" w:hAnsi="Calibri" w:cs="Calibri"/>
        </w:rPr>
        <w:t xml:space="preserve">ούς με ικανό αριθμό θέσεων. Το </w:t>
      </w:r>
      <w:r w:rsidR="00B91754">
        <w:rPr>
          <w:rFonts w:ascii="Calibri" w:hAnsi="Calibri" w:cs="Calibri"/>
        </w:rPr>
        <w:t>σχολείο</w:t>
      </w:r>
      <w:r w:rsidRPr="00FE3351">
        <w:rPr>
          <w:rFonts w:ascii="Calibri" w:hAnsi="Calibri" w:cs="Calibri"/>
        </w:rPr>
        <w:t xml:space="preserve"> κατά την παραμονή του στην Ιταλία θα έχει στη διάθεσή του λεωφορεία ώστε να παρέχεται η δυνατότητα πραγματοποίησης του προγράμματος που θα συμφωνηθεί με τους εκπροσώπους του σχολείου. (Ολοήμερες εκδρομές, επισκέψεις στην πόλη.)</w:t>
      </w:r>
    </w:p>
    <w:p w:rsidR="0013110B" w:rsidRPr="00FE3351" w:rsidRDefault="0013110B" w:rsidP="0013110B">
      <w:pPr>
        <w:pStyle w:val="a3"/>
        <w:numPr>
          <w:ilvl w:val="0"/>
          <w:numId w:val="29"/>
        </w:numPr>
        <w:overflowPunct/>
        <w:autoSpaceDE/>
        <w:autoSpaceDN/>
        <w:adjustRightInd/>
        <w:spacing w:after="0"/>
        <w:jc w:val="left"/>
        <w:rPr>
          <w:rFonts w:ascii="Calibri" w:hAnsi="Calibri" w:cs="Calibri"/>
        </w:rPr>
      </w:pPr>
      <w:r w:rsidRPr="00FE3351">
        <w:rPr>
          <w:rFonts w:ascii="Calibri" w:hAnsi="Calibri" w:cs="Calibri"/>
        </w:rPr>
        <w:t>Τα ξενοδοχεία θα μας προταθούν ονομαστικά (και όχι γενικά «ξενοδοχείο 4-5 αστέρων»).</w:t>
      </w:r>
    </w:p>
    <w:p w:rsidR="0013110B" w:rsidRPr="00FE3351" w:rsidRDefault="0013110B" w:rsidP="0013110B">
      <w:pPr>
        <w:pStyle w:val="a3"/>
        <w:numPr>
          <w:ilvl w:val="0"/>
          <w:numId w:val="29"/>
        </w:numPr>
        <w:overflowPunct/>
        <w:autoSpaceDE/>
        <w:autoSpaceDN/>
        <w:adjustRightInd/>
        <w:spacing w:after="0"/>
        <w:jc w:val="left"/>
        <w:rPr>
          <w:rFonts w:ascii="Calibri" w:hAnsi="Calibri" w:cs="Calibri"/>
        </w:rPr>
      </w:pPr>
      <w:r w:rsidRPr="00FE3351">
        <w:rPr>
          <w:rFonts w:ascii="Calibri" w:hAnsi="Calibri" w:cs="Calibri"/>
        </w:rPr>
        <w:t xml:space="preserve">Το ξενοδοχείο στη Ρώμη να μην βρίσκεται σε μεγάλη απόσταση από το ιστορικό κέντρο της πόλης. Η περιοχή της </w:t>
      </w:r>
      <w:r w:rsidRPr="00FE3351">
        <w:rPr>
          <w:rFonts w:ascii="Calibri" w:hAnsi="Calibri" w:cs="Calibri"/>
          <w:lang w:val="en-US"/>
        </w:rPr>
        <w:t>Via</w:t>
      </w:r>
      <w:r w:rsidRPr="00FE3351">
        <w:rPr>
          <w:rFonts w:ascii="Calibri" w:hAnsi="Calibri" w:cs="Calibri"/>
        </w:rPr>
        <w:t xml:space="preserve"> </w:t>
      </w:r>
      <w:r w:rsidRPr="00FE3351">
        <w:rPr>
          <w:rFonts w:ascii="Calibri" w:hAnsi="Calibri" w:cs="Calibri"/>
          <w:lang w:val="en-US"/>
        </w:rPr>
        <w:t>Aurelia</w:t>
      </w:r>
      <w:r w:rsidRPr="00FE3351">
        <w:rPr>
          <w:rFonts w:ascii="Calibri" w:hAnsi="Calibri" w:cs="Calibri"/>
        </w:rPr>
        <w:t xml:space="preserve"> πλησίον του Βατικανού θα θεωρηθεί πλεονέκτημα.</w:t>
      </w:r>
    </w:p>
    <w:p w:rsidR="0013110B" w:rsidRPr="00FE3351" w:rsidRDefault="0013110B" w:rsidP="0013110B">
      <w:pPr>
        <w:pStyle w:val="a3"/>
        <w:numPr>
          <w:ilvl w:val="0"/>
          <w:numId w:val="29"/>
        </w:numPr>
        <w:overflowPunct/>
        <w:autoSpaceDE/>
        <w:autoSpaceDN/>
        <w:adjustRightInd/>
        <w:spacing w:after="0"/>
        <w:jc w:val="left"/>
        <w:rPr>
          <w:rFonts w:ascii="Calibri" w:hAnsi="Calibri" w:cs="Calibri"/>
        </w:rPr>
      </w:pPr>
      <w:r w:rsidRPr="00FE3351">
        <w:rPr>
          <w:rFonts w:ascii="Calibri" w:hAnsi="Calibri" w:cs="Calibri"/>
        </w:rPr>
        <w:lastRenderedPageBreak/>
        <w:t xml:space="preserve">Το ξενοδοχείο στη Φλωρεντία να βρίσκεται στα όρια της παλαιάς πόλης  και να είναι πλησίον στάσης των </w:t>
      </w:r>
      <w:r w:rsidRPr="00FE3351">
        <w:rPr>
          <w:rFonts w:ascii="Calibri" w:hAnsi="Calibri" w:cs="Calibri"/>
          <w:lang w:val="en-US"/>
        </w:rPr>
        <w:t>Mini</w:t>
      </w:r>
      <w:r w:rsidRPr="00FE3351">
        <w:rPr>
          <w:rFonts w:ascii="Calibri" w:hAnsi="Calibri" w:cs="Calibri"/>
        </w:rPr>
        <w:t>-</w:t>
      </w:r>
      <w:r w:rsidRPr="00FE3351">
        <w:rPr>
          <w:rFonts w:ascii="Calibri" w:hAnsi="Calibri" w:cs="Calibri"/>
          <w:lang w:val="en-US"/>
        </w:rPr>
        <w:t>bus</w:t>
      </w:r>
      <w:r w:rsidRPr="00FE3351">
        <w:rPr>
          <w:rFonts w:ascii="Calibri" w:hAnsi="Calibri" w:cs="Calibri"/>
        </w:rPr>
        <w:t xml:space="preserve"> που εξυπηρετούν την παλαιά πόλη.</w:t>
      </w:r>
    </w:p>
    <w:p w:rsidR="0013110B" w:rsidRPr="00FE3351" w:rsidRDefault="0013110B" w:rsidP="0013110B">
      <w:pPr>
        <w:pStyle w:val="a3"/>
        <w:numPr>
          <w:ilvl w:val="0"/>
          <w:numId w:val="29"/>
        </w:numPr>
        <w:overflowPunct/>
        <w:autoSpaceDE/>
        <w:autoSpaceDN/>
        <w:adjustRightInd/>
        <w:spacing w:after="0"/>
        <w:jc w:val="left"/>
        <w:rPr>
          <w:rFonts w:ascii="Calibri" w:hAnsi="Calibri" w:cs="Calibri"/>
        </w:rPr>
      </w:pPr>
      <w:r w:rsidRPr="00FE3351">
        <w:rPr>
          <w:rFonts w:ascii="Calibri" w:hAnsi="Calibri" w:cs="Calibri"/>
        </w:rPr>
        <w:t xml:space="preserve">Στα ξενοδοχεία οι μαθητές πρέπει να διαμένουν </w:t>
      </w:r>
      <w:r w:rsidRPr="00FE3351">
        <w:rPr>
          <w:rFonts w:ascii="Calibri" w:hAnsi="Calibri" w:cs="Calibri"/>
          <w:b/>
          <w:u w:val="single"/>
        </w:rPr>
        <w:t>το πολύ σε δυο</w:t>
      </w:r>
      <w:r w:rsidRPr="00FE3351">
        <w:rPr>
          <w:rFonts w:ascii="Calibri" w:hAnsi="Calibri" w:cs="Calibri"/>
        </w:rPr>
        <w:t xml:space="preserve"> διαφορετικές πτέρυγες-ορόφους. Διασπορά των μαθητών σε «υπόλοιπα διαθεσιμότητας» του ξενοδοχείου δε θα γίνει αποδεκτή. Αντίστοιχη κατανομή καμπινών στα πλοία θεωρείται αυτονόητη.</w:t>
      </w:r>
    </w:p>
    <w:p w:rsidR="0013110B" w:rsidRPr="00FE3351" w:rsidRDefault="0013110B" w:rsidP="0013110B">
      <w:pPr>
        <w:pStyle w:val="a3"/>
        <w:numPr>
          <w:ilvl w:val="0"/>
          <w:numId w:val="29"/>
        </w:numPr>
        <w:overflowPunct/>
        <w:autoSpaceDE/>
        <w:autoSpaceDN/>
        <w:adjustRightInd/>
        <w:spacing w:after="0"/>
        <w:jc w:val="left"/>
        <w:rPr>
          <w:rFonts w:ascii="Calibri" w:hAnsi="Calibri" w:cs="Calibri"/>
        </w:rPr>
      </w:pPr>
      <w:r w:rsidRPr="00FE3351">
        <w:rPr>
          <w:rFonts w:ascii="Calibri" w:hAnsi="Calibri" w:cs="Calibri"/>
        </w:rPr>
        <w:t xml:space="preserve">Η δυνατότητα εναλλακτικού φαγητού (2 </w:t>
      </w:r>
      <w:r w:rsidRPr="00FE3351">
        <w:rPr>
          <w:rFonts w:ascii="Calibri" w:hAnsi="Calibri" w:cs="Calibri"/>
          <w:lang w:val="en-US"/>
        </w:rPr>
        <w:t>menus</w:t>
      </w:r>
      <w:r w:rsidRPr="00FE3351">
        <w:rPr>
          <w:rFonts w:ascii="Calibri" w:hAnsi="Calibri" w:cs="Calibri"/>
        </w:rPr>
        <w:t>) θα προσμετρηθεί ιδιαίτερα θετικά.</w:t>
      </w:r>
    </w:p>
    <w:p w:rsidR="0013110B" w:rsidRPr="00FE3351" w:rsidRDefault="0013110B" w:rsidP="0013110B">
      <w:pPr>
        <w:numPr>
          <w:ilvl w:val="0"/>
          <w:numId w:val="29"/>
        </w:numPr>
        <w:spacing w:line="288" w:lineRule="auto"/>
        <w:ind w:right="68"/>
        <w:rPr>
          <w:rFonts w:ascii="Calibri" w:hAnsi="Calibri" w:cs="Calibri"/>
        </w:rPr>
      </w:pPr>
      <w:r w:rsidRPr="00FE3351">
        <w:rPr>
          <w:rFonts w:ascii="Calibri" w:hAnsi="Calibri" w:cs="Calibri"/>
        </w:rPr>
        <w:t xml:space="preserve">Προσφορά </w:t>
      </w:r>
      <w:r w:rsidRPr="00FE3351">
        <w:rPr>
          <w:rFonts w:ascii="Calibri" w:hAnsi="Calibri" w:cs="Calibri"/>
          <w:lang w:val="en-US"/>
        </w:rPr>
        <w:t>FREE</w:t>
      </w:r>
      <w:r w:rsidRPr="00FE3351">
        <w:rPr>
          <w:rFonts w:ascii="Calibri" w:hAnsi="Calibri" w:cs="Calibri"/>
        </w:rPr>
        <w:t>, πέραν των συνοδών καθηγητών.</w:t>
      </w:r>
    </w:p>
    <w:p w:rsidR="0013110B" w:rsidRPr="00FE3351" w:rsidRDefault="0013110B" w:rsidP="0013110B">
      <w:pPr>
        <w:pStyle w:val="a3"/>
        <w:numPr>
          <w:ilvl w:val="0"/>
          <w:numId w:val="29"/>
        </w:numPr>
        <w:overflowPunct/>
        <w:autoSpaceDE/>
        <w:autoSpaceDN/>
        <w:adjustRightInd/>
        <w:spacing w:after="0"/>
        <w:jc w:val="left"/>
        <w:rPr>
          <w:rFonts w:ascii="Calibri" w:hAnsi="Calibri" w:cs="Calibri"/>
        </w:rPr>
      </w:pPr>
      <w:r w:rsidRPr="00FE3351">
        <w:rPr>
          <w:rFonts w:ascii="Calibri" w:hAnsi="Calibri" w:cs="Calibri"/>
        </w:rPr>
        <w:t>Πλήρες πρόγραμμα όλες τις ημέρες της εκδρομής .</w:t>
      </w:r>
    </w:p>
    <w:p w:rsidR="00B91754" w:rsidRDefault="0013110B" w:rsidP="0013110B">
      <w:pPr>
        <w:pStyle w:val="a3"/>
        <w:numPr>
          <w:ilvl w:val="0"/>
          <w:numId w:val="29"/>
        </w:numPr>
        <w:overflowPunct/>
        <w:autoSpaceDE/>
        <w:autoSpaceDN/>
        <w:adjustRightInd/>
        <w:spacing w:after="0"/>
        <w:jc w:val="left"/>
        <w:rPr>
          <w:rFonts w:ascii="Calibri" w:hAnsi="Calibri" w:cs="Calibri"/>
        </w:rPr>
      </w:pPr>
      <w:r w:rsidRPr="00B91754">
        <w:rPr>
          <w:rFonts w:ascii="Calibri" w:hAnsi="Calibri" w:cs="Calibri"/>
        </w:rPr>
        <w:t xml:space="preserve">Σε όλη τη διάρκεια της εκδρομής θα πρέπει να συνοδεύει το Σχολικό γκρουπ μόνιμος συνοδός – ξεναγός  και συγκεκριμένα λεωφορεία. </w:t>
      </w:r>
    </w:p>
    <w:p w:rsidR="0013110B" w:rsidRPr="00B91754" w:rsidRDefault="0013110B" w:rsidP="0013110B">
      <w:pPr>
        <w:pStyle w:val="a3"/>
        <w:numPr>
          <w:ilvl w:val="0"/>
          <w:numId w:val="29"/>
        </w:numPr>
        <w:overflowPunct/>
        <w:autoSpaceDE/>
        <w:autoSpaceDN/>
        <w:adjustRightInd/>
        <w:spacing w:after="0"/>
        <w:jc w:val="left"/>
        <w:rPr>
          <w:rFonts w:ascii="Calibri" w:hAnsi="Calibri" w:cs="Calibri"/>
        </w:rPr>
      </w:pPr>
      <w:r w:rsidRPr="00B91754">
        <w:rPr>
          <w:rFonts w:ascii="Calibri" w:hAnsi="Calibri" w:cs="Calibri"/>
        </w:rPr>
        <w:t xml:space="preserve">Στο συμβόλαιο ανάθεσης της εκδρομής θα αναγράφεται ρητά ότι «κατά τη διάρκεια της εκδρομής θα είναι στη διάθεση του Αρχηγού της Εκδρομής ιατρός κατάλληλης ειδικότητας» (παθολόγος ή γενικής ιατρικής). </w:t>
      </w:r>
    </w:p>
    <w:p w:rsidR="0013110B" w:rsidRPr="00B91754" w:rsidRDefault="0013110B" w:rsidP="0013110B">
      <w:pPr>
        <w:numPr>
          <w:ilvl w:val="0"/>
          <w:numId w:val="29"/>
        </w:numPr>
        <w:rPr>
          <w:rFonts w:ascii="Calibri" w:hAnsi="Calibri" w:cs="Calibri"/>
          <w:b/>
        </w:rPr>
      </w:pPr>
      <w:r w:rsidRPr="00B91754">
        <w:rPr>
          <w:rFonts w:ascii="Calibri" w:hAnsi="Calibri" w:cs="Calibri"/>
          <w:b/>
        </w:rPr>
        <w:t>Ομαδική – ονομαστική ασφάλιση των μαθητών και των συνοδών και ιατροφαρμακευτική – νοσοκομειακή περίθαλψη για κάθε μαθητή- συνοδό</w:t>
      </w:r>
    </w:p>
    <w:p w:rsidR="0013110B" w:rsidRPr="00B91754" w:rsidRDefault="0013110B" w:rsidP="0013110B">
      <w:pPr>
        <w:numPr>
          <w:ilvl w:val="0"/>
          <w:numId w:val="29"/>
        </w:numPr>
        <w:rPr>
          <w:rFonts w:ascii="Calibri" w:hAnsi="Calibri" w:cs="Calibri"/>
          <w:b/>
        </w:rPr>
      </w:pPr>
      <w:r w:rsidRPr="00B91754">
        <w:rPr>
          <w:rFonts w:ascii="Calibri" w:hAnsi="Calibri" w:cs="Calibri"/>
          <w:b/>
        </w:rPr>
        <w:t>Ασφάλιση αστικής ευθύνης των μαθητών και συνοδών.</w:t>
      </w:r>
    </w:p>
    <w:p w:rsidR="0013110B" w:rsidRPr="00496B5C" w:rsidRDefault="0013110B" w:rsidP="0013110B">
      <w:pPr>
        <w:numPr>
          <w:ilvl w:val="0"/>
          <w:numId w:val="29"/>
        </w:numPr>
        <w:spacing w:line="288" w:lineRule="auto"/>
        <w:ind w:right="68"/>
        <w:jc w:val="both"/>
        <w:rPr>
          <w:rFonts w:ascii="Book Antiqua" w:hAnsi="Book Antiqua"/>
          <w:sz w:val="26"/>
          <w:szCs w:val="26"/>
        </w:rPr>
      </w:pPr>
      <w:r w:rsidRPr="00496B5C">
        <w:rPr>
          <w:rFonts w:ascii="Calibri" w:hAnsi="Calibri" w:cs="Calibri"/>
        </w:rPr>
        <w:t>Μαζί με την κλειστή προσφορά θα κατατεθεί και Υπεύθυνη Δήλωση για Ύπαρξη Ειδικού Σήματος Λειτουργίας</w:t>
      </w:r>
      <w:r w:rsidRPr="00496B5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 xml:space="preserve"> </w:t>
      </w:r>
      <w:r w:rsidRPr="00496B5C">
        <w:rPr>
          <w:rFonts w:ascii="Calibri" w:hAnsi="Calibri" w:cs="Calibri"/>
        </w:rPr>
        <w:t>το οποίο είναι εν ισχύ.</w:t>
      </w:r>
    </w:p>
    <w:p w:rsidR="0013110B" w:rsidRPr="00496B5C" w:rsidRDefault="0013110B" w:rsidP="0013110B">
      <w:pPr>
        <w:spacing w:line="288" w:lineRule="auto"/>
        <w:ind w:left="1440" w:right="68"/>
        <w:jc w:val="both"/>
        <w:rPr>
          <w:rFonts w:ascii="Book Antiqua" w:hAnsi="Book Antiqua"/>
          <w:sz w:val="26"/>
          <w:szCs w:val="26"/>
        </w:rPr>
      </w:pPr>
    </w:p>
    <w:p w:rsidR="0013110B" w:rsidRPr="00496B5C" w:rsidRDefault="0013110B" w:rsidP="0013110B">
      <w:pPr>
        <w:spacing w:line="288" w:lineRule="auto"/>
        <w:ind w:left="1440" w:right="68"/>
        <w:jc w:val="both"/>
        <w:rPr>
          <w:rFonts w:ascii="Book Antiqua" w:hAnsi="Book Antiqua"/>
          <w:sz w:val="26"/>
          <w:szCs w:val="26"/>
          <w:u w:val="single"/>
        </w:rPr>
      </w:pPr>
      <w:r>
        <w:rPr>
          <w:rFonts w:ascii="Calibri" w:hAnsi="Calibri" w:cs="Calibri"/>
          <w:b/>
          <w:u w:val="single"/>
        </w:rPr>
        <w:t>Η μη πληρότητα του Κλειστού Φακέλου προσφοράς αποτελεί αίτια απόρριψης του υποψηφίου Αναδόχου.</w:t>
      </w:r>
    </w:p>
    <w:p w:rsidR="0013110B" w:rsidRDefault="0013110B" w:rsidP="0013110B">
      <w:pPr>
        <w:ind w:left="1440"/>
        <w:rPr>
          <w:rFonts w:ascii="Calibri" w:hAnsi="Calibri" w:cs="Calibri"/>
        </w:rPr>
      </w:pPr>
    </w:p>
    <w:p w:rsidR="0013110B" w:rsidRDefault="0013110B" w:rsidP="0013110B">
      <w:pPr>
        <w:ind w:left="1440"/>
        <w:rPr>
          <w:rFonts w:ascii="Calibri" w:hAnsi="Calibri" w:cs="Calibri"/>
        </w:rPr>
      </w:pPr>
    </w:p>
    <w:p w:rsidR="0013110B" w:rsidRPr="00FE3351" w:rsidRDefault="0013110B" w:rsidP="0013110B">
      <w:pPr>
        <w:ind w:left="1440"/>
        <w:rPr>
          <w:rFonts w:ascii="Calibri" w:hAnsi="Calibri" w:cs="Calibri"/>
        </w:rPr>
      </w:pPr>
    </w:p>
    <w:p w:rsidR="0013110B" w:rsidRPr="00FE3351" w:rsidRDefault="0013110B" w:rsidP="00B91754">
      <w:pPr>
        <w:pStyle w:val="a3"/>
        <w:ind w:firstLine="0"/>
        <w:rPr>
          <w:rFonts w:ascii="Calibri" w:hAnsi="Calibri" w:cs="Calibri"/>
          <w:b/>
          <w:szCs w:val="28"/>
          <w:u w:val="single"/>
        </w:rPr>
      </w:pPr>
      <w:r w:rsidRPr="00FE3351">
        <w:rPr>
          <w:rFonts w:ascii="Calibri" w:hAnsi="Calibri" w:cs="Calibri"/>
          <w:b/>
          <w:szCs w:val="28"/>
          <w:u w:val="single"/>
        </w:rPr>
        <w:t>Καταληκτικ</w:t>
      </w:r>
      <w:r w:rsidR="00B91754">
        <w:rPr>
          <w:rFonts w:ascii="Calibri" w:hAnsi="Calibri" w:cs="Calibri"/>
          <w:b/>
          <w:szCs w:val="28"/>
          <w:u w:val="single"/>
        </w:rPr>
        <w:t>ή ημερομηνία προσφοράς:  Παρασκευή</w:t>
      </w:r>
      <w:r w:rsidRPr="00FE3351">
        <w:rPr>
          <w:rFonts w:ascii="Calibri" w:hAnsi="Calibri" w:cs="Calibri"/>
          <w:b/>
          <w:szCs w:val="28"/>
          <w:u w:val="single"/>
        </w:rPr>
        <w:t xml:space="preserve"> </w:t>
      </w:r>
      <w:r w:rsidR="00B91754">
        <w:rPr>
          <w:rFonts w:ascii="Calibri" w:hAnsi="Calibri" w:cs="Calibri"/>
          <w:b/>
          <w:szCs w:val="28"/>
          <w:u w:val="single"/>
        </w:rPr>
        <w:t>20</w:t>
      </w:r>
      <w:r w:rsidRPr="00FE3351">
        <w:rPr>
          <w:rFonts w:ascii="Calibri" w:hAnsi="Calibri" w:cs="Calibri"/>
          <w:b/>
          <w:szCs w:val="28"/>
          <w:u w:val="single"/>
        </w:rPr>
        <w:t xml:space="preserve"> Ιανουαρίου 2012 και ώρα 12:00 </w:t>
      </w:r>
      <w:proofErr w:type="spellStart"/>
      <w:r w:rsidRPr="00FE3351">
        <w:rPr>
          <w:rFonts w:ascii="Calibri" w:hAnsi="Calibri" w:cs="Calibri"/>
          <w:b/>
          <w:szCs w:val="28"/>
          <w:u w:val="single"/>
        </w:rPr>
        <w:t>μ.μ</w:t>
      </w:r>
      <w:proofErr w:type="spellEnd"/>
      <w:r w:rsidRPr="00FE3351">
        <w:rPr>
          <w:rFonts w:ascii="Calibri" w:hAnsi="Calibri" w:cs="Calibri"/>
          <w:b/>
          <w:szCs w:val="28"/>
          <w:u w:val="single"/>
        </w:rPr>
        <w:t>.</w:t>
      </w:r>
    </w:p>
    <w:p w:rsidR="00FD0F95" w:rsidRDefault="008B0D05" w:rsidP="00824095">
      <w:r>
        <w:t xml:space="preserve">       </w:t>
      </w:r>
    </w:p>
    <w:p w:rsidR="00B91754" w:rsidRDefault="00B91754" w:rsidP="00824095"/>
    <w:p w:rsidR="00B91754" w:rsidRDefault="00B91754" w:rsidP="00824095"/>
    <w:p w:rsidR="00B91754" w:rsidRDefault="00B91754" w:rsidP="00824095">
      <w:pPr>
        <w:rPr>
          <w:rFonts w:ascii="Arial" w:hAnsi="Arial" w:cs="Arial"/>
          <w:b/>
        </w:rPr>
      </w:pPr>
    </w:p>
    <w:p w:rsidR="001C18FC" w:rsidRPr="00FD0F95" w:rsidRDefault="001C18FC" w:rsidP="001C18FC">
      <w:pPr>
        <w:ind w:left="5040" w:firstLine="720"/>
        <w:rPr>
          <w:rFonts w:asciiTheme="minorHAnsi" w:hAnsiTheme="minorHAnsi" w:cs="Arial"/>
          <w:b/>
        </w:rPr>
      </w:pPr>
      <w:r w:rsidRPr="00FD0F95">
        <w:rPr>
          <w:rFonts w:asciiTheme="minorHAnsi" w:hAnsiTheme="minorHAnsi" w:cs="Arial"/>
          <w:b/>
        </w:rPr>
        <w:t xml:space="preserve"> Η ΔΙΕΥΘΥΝΤΡΙΑ      </w:t>
      </w:r>
    </w:p>
    <w:p w:rsidR="001C18FC" w:rsidRPr="00FD0F95" w:rsidRDefault="001C18FC" w:rsidP="001C18FC">
      <w:pPr>
        <w:rPr>
          <w:rFonts w:asciiTheme="minorHAnsi" w:hAnsiTheme="minorHAnsi" w:cs="Arial"/>
          <w:b/>
        </w:rPr>
      </w:pPr>
    </w:p>
    <w:p w:rsidR="001C18FC" w:rsidRPr="00FD0F95" w:rsidRDefault="001C18FC" w:rsidP="001C18FC">
      <w:pPr>
        <w:rPr>
          <w:rFonts w:asciiTheme="minorHAnsi" w:hAnsiTheme="minorHAnsi" w:cs="Arial"/>
          <w:b/>
        </w:rPr>
      </w:pPr>
    </w:p>
    <w:p w:rsidR="001C18FC" w:rsidRDefault="001C18FC" w:rsidP="001C18FC">
      <w:r w:rsidRPr="00FD0F95">
        <w:rPr>
          <w:rFonts w:asciiTheme="minorHAnsi" w:hAnsiTheme="minorHAnsi" w:cs="Arial"/>
          <w:b/>
        </w:rPr>
        <w:t xml:space="preserve">                                                                          </w:t>
      </w:r>
      <w:r w:rsidRPr="00FD0F95">
        <w:rPr>
          <w:rFonts w:asciiTheme="minorHAnsi" w:hAnsiTheme="minorHAnsi" w:cs="Arial"/>
          <w:b/>
        </w:rPr>
        <w:tab/>
        <w:t xml:space="preserve">       </w:t>
      </w:r>
      <w:r w:rsidR="00FD0F95">
        <w:rPr>
          <w:rFonts w:asciiTheme="minorHAnsi" w:hAnsiTheme="minorHAnsi" w:cs="Arial"/>
          <w:b/>
        </w:rPr>
        <w:t xml:space="preserve">               </w:t>
      </w:r>
      <w:r w:rsidR="006E3E3F">
        <w:rPr>
          <w:rFonts w:asciiTheme="minorHAnsi" w:hAnsiTheme="minorHAnsi" w:cs="Arial"/>
          <w:b/>
        </w:rPr>
        <w:t xml:space="preserve">       ΣΕΡΕΤΗ ΒΑΓΙΑ</w:t>
      </w:r>
    </w:p>
    <w:sectPr w:rsidR="001C18FC" w:rsidSect="00FD0F95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F23"/>
    <w:multiLevelType w:val="hybridMultilevel"/>
    <w:tmpl w:val="20E432A0"/>
    <w:lvl w:ilvl="0" w:tplc="81BCADF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7F5735F"/>
    <w:multiLevelType w:val="hybridMultilevel"/>
    <w:tmpl w:val="1C180898"/>
    <w:lvl w:ilvl="0" w:tplc="3056D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0717BD7"/>
    <w:multiLevelType w:val="hybridMultilevel"/>
    <w:tmpl w:val="2F647F76"/>
    <w:lvl w:ilvl="0" w:tplc="F1B2F8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D37B93"/>
    <w:multiLevelType w:val="hybridMultilevel"/>
    <w:tmpl w:val="0A467808"/>
    <w:lvl w:ilvl="0" w:tplc="58A08DEC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99763FF"/>
    <w:multiLevelType w:val="hybridMultilevel"/>
    <w:tmpl w:val="D294EDAE"/>
    <w:lvl w:ilvl="0" w:tplc="0408000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FFF43BE"/>
    <w:multiLevelType w:val="hybridMultilevel"/>
    <w:tmpl w:val="15FE35D8"/>
    <w:lvl w:ilvl="0" w:tplc="F9DAA6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36214DD"/>
    <w:multiLevelType w:val="hybridMultilevel"/>
    <w:tmpl w:val="0EA054B6"/>
    <w:lvl w:ilvl="0" w:tplc="2B0CDC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8AC77F8"/>
    <w:multiLevelType w:val="hybridMultilevel"/>
    <w:tmpl w:val="E5548D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2731A"/>
    <w:multiLevelType w:val="hybridMultilevel"/>
    <w:tmpl w:val="8E8049B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CA4789"/>
    <w:multiLevelType w:val="hybridMultilevel"/>
    <w:tmpl w:val="229C1AD6"/>
    <w:lvl w:ilvl="0" w:tplc="0408000F">
      <w:start w:val="1"/>
      <w:numFmt w:val="decimal"/>
      <w:lvlText w:val="%1."/>
      <w:lvlJc w:val="left"/>
      <w:pPr>
        <w:ind w:left="1620" w:hanging="360"/>
      </w:p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2F0F168A"/>
    <w:multiLevelType w:val="hybridMultilevel"/>
    <w:tmpl w:val="A59E195A"/>
    <w:lvl w:ilvl="0" w:tplc="B1824AD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A370D91"/>
    <w:multiLevelType w:val="hybridMultilevel"/>
    <w:tmpl w:val="B1689A9A"/>
    <w:lvl w:ilvl="0" w:tplc="2EC0E9E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F5307D3"/>
    <w:multiLevelType w:val="hybridMultilevel"/>
    <w:tmpl w:val="3094F3CC"/>
    <w:lvl w:ilvl="0" w:tplc="34C833D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3E031A2"/>
    <w:multiLevelType w:val="multilevel"/>
    <w:tmpl w:val="5C92AC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471D5969"/>
    <w:multiLevelType w:val="hybridMultilevel"/>
    <w:tmpl w:val="AB1E1498"/>
    <w:lvl w:ilvl="0" w:tplc="0408000F">
      <w:start w:val="1"/>
      <w:numFmt w:val="decimal"/>
      <w:lvlText w:val="%1."/>
      <w:lvlJc w:val="left"/>
      <w:pPr>
        <w:ind w:left="1620" w:hanging="360"/>
      </w:p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4C7C72EF"/>
    <w:multiLevelType w:val="hybridMultilevel"/>
    <w:tmpl w:val="783648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50DF1"/>
    <w:multiLevelType w:val="hybridMultilevel"/>
    <w:tmpl w:val="04D01AA2"/>
    <w:lvl w:ilvl="0" w:tplc="C7A0FA2C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6EF664A"/>
    <w:multiLevelType w:val="hybridMultilevel"/>
    <w:tmpl w:val="E196B43E"/>
    <w:lvl w:ilvl="0" w:tplc="4D46EA6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pacing w:val="0"/>
        <w:w w:val="100"/>
        <w:position w:val="0"/>
        <w:sz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0A3174"/>
    <w:multiLevelType w:val="hybridMultilevel"/>
    <w:tmpl w:val="F2262568"/>
    <w:lvl w:ilvl="0" w:tplc="5B96FEA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/>
        <w:i w:val="0"/>
        <w:spacing w:val="0"/>
        <w:w w:val="100"/>
        <w:position w:val="0"/>
        <w:sz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CF6F0B"/>
    <w:multiLevelType w:val="hybridMultilevel"/>
    <w:tmpl w:val="6D5E0958"/>
    <w:lvl w:ilvl="0" w:tplc="C694CE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D961E72"/>
    <w:multiLevelType w:val="hybridMultilevel"/>
    <w:tmpl w:val="016A8FF8"/>
    <w:lvl w:ilvl="0" w:tplc="FCA85CC2">
      <w:start w:val="2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D9B407C"/>
    <w:multiLevelType w:val="hybridMultilevel"/>
    <w:tmpl w:val="51046532"/>
    <w:lvl w:ilvl="0" w:tplc="5B96FEA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/>
        <w:i w:val="0"/>
        <w:spacing w:val="0"/>
        <w:w w:val="100"/>
        <w:position w:val="0"/>
        <w:sz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313513"/>
    <w:multiLevelType w:val="hybridMultilevel"/>
    <w:tmpl w:val="391EB39C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C64DD1"/>
    <w:multiLevelType w:val="hybridMultilevel"/>
    <w:tmpl w:val="69B0E5C6"/>
    <w:lvl w:ilvl="0" w:tplc="338CF8F4">
      <w:start w:val="1"/>
      <w:numFmt w:val="decimal"/>
      <w:lvlText w:val="%1.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658E50A6"/>
    <w:multiLevelType w:val="hybridMultilevel"/>
    <w:tmpl w:val="A672EEB4"/>
    <w:lvl w:ilvl="0" w:tplc="FC26C3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94019"/>
    <w:multiLevelType w:val="multilevel"/>
    <w:tmpl w:val="5C92AC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7EFF46A5"/>
    <w:multiLevelType w:val="hybridMultilevel"/>
    <w:tmpl w:val="E30E35D0"/>
    <w:lvl w:ilvl="0" w:tplc="5B96FEA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/>
        <w:i w:val="0"/>
        <w:spacing w:val="0"/>
        <w:w w:val="100"/>
        <w:position w:val="0"/>
        <w:sz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0"/>
  </w:num>
  <w:num w:numId="7">
    <w:abstractNumId w:val="21"/>
  </w:num>
  <w:num w:numId="8">
    <w:abstractNumId w:val="18"/>
  </w:num>
  <w:num w:numId="9">
    <w:abstractNumId w:val="17"/>
  </w:num>
  <w:num w:numId="10">
    <w:abstractNumId w:val="11"/>
  </w:num>
  <w:num w:numId="11">
    <w:abstractNumId w:val="22"/>
  </w:num>
  <w:num w:numId="12">
    <w:abstractNumId w:val="0"/>
  </w:num>
  <w:num w:numId="13">
    <w:abstractNumId w:val="19"/>
  </w:num>
  <w:num w:numId="14">
    <w:abstractNumId w:val="6"/>
  </w:num>
  <w:num w:numId="15">
    <w:abstractNumId w:val="2"/>
  </w:num>
  <w:num w:numId="16">
    <w:abstractNumId w:val="3"/>
  </w:num>
  <w:num w:numId="17">
    <w:abstractNumId w:val="12"/>
  </w:num>
  <w:num w:numId="18">
    <w:abstractNumId w:val="10"/>
  </w:num>
  <w:num w:numId="19">
    <w:abstractNumId w:val="23"/>
  </w:num>
  <w:num w:numId="20">
    <w:abstractNumId w:val="1"/>
  </w:num>
  <w:num w:numId="21">
    <w:abstractNumId w:val="5"/>
  </w:num>
  <w:num w:numId="22">
    <w:abstractNumId w:val="16"/>
  </w:num>
  <w:num w:numId="23">
    <w:abstractNumId w:val="9"/>
  </w:num>
  <w:num w:numId="24">
    <w:abstractNumId w:val="24"/>
  </w:num>
  <w:num w:numId="25">
    <w:abstractNumId w:val="14"/>
  </w:num>
  <w:num w:numId="26">
    <w:abstractNumId w:val="7"/>
  </w:num>
  <w:num w:numId="27">
    <w:abstractNumId w:val="15"/>
  </w:num>
  <w:num w:numId="28">
    <w:abstractNumId w:val="4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64C17"/>
    <w:rsid w:val="0003014B"/>
    <w:rsid w:val="00064C17"/>
    <w:rsid w:val="000814C7"/>
    <w:rsid w:val="00102855"/>
    <w:rsid w:val="0013110B"/>
    <w:rsid w:val="0013117E"/>
    <w:rsid w:val="001476AA"/>
    <w:rsid w:val="0018086C"/>
    <w:rsid w:val="001A19D6"/>
    <w:rsid w:val="001C18FC"/>
    <w:rsid w:val="001E14A8"/>
    <w:rsid w:val="002025D3"/>
    <w:rsid w:val="00205672"/>
    <w:rsid w:val="002230AD"/>
    <w:rsid w:val="00255F32"/>
    <w:rsid w:val="002660ED"/>
    <w:rsid w:val="002A52A7"/>
    <w:rsid w:val="002D5BE3"/>
    <w:rsid w:val="002E2072"/>
    <w:rsid w:val="0030062D"/>
    <w:rsid w:val="00366101"/>
    <w:rsid w:val="00385E6D"/>
    <w:rsid w:val="003D4F45"/>
    <w:rsid w:val="003F057A"/>
    <w:rsid w:val="00415167"/>
    <w:rsid w:val="00497D1A"/>
    <w:rsid w:val="00584818"/>
    <w:rsid w:val="005B6A50"/>
    <w:rsid w:val="00644E0B"/>
    <w:rsid w:val="0065532D"/>
    <w:rsid w:val="00664ECE"/>
    <w:rsid w:val="006C1F89"/>
    <w:rsid w:val="006E2BF1"/>
    <w:rsid w:val="006E3E3F"/>
    <w:rsid w:val="00700A3D"/>
    <w:rsid w:val="007350C4"/>
    <w:rsid w:val="00751893"/>
    <w:rsid w:val="00783CFB"/>
    <w:rsid w:val="007A0A44"/>
    <w:rsid w:val="007C2D2D"/>
    <w:rsid w:val="007D1F27"/>
    <w:rsid w:val="007D3A8F"/>
    <w:rsid w:val="007F3DF0"/>
    <w:rsid w:val="008029B1"/>
    <w:rsid w:val="00810CB1"/>
    <w:rsid w:val="00824095"/>
    <w:rsid w:val="00830397"/>
    <w:rsid w:val="008547C3"/>
    <w:rsid w:val="00860325"/>
    <w:rsid w:val="0088322D"/>
    <w:rsid w:val="008A27DD"/>
    <w:rsid w:val="008B0D05"/>
    <w:rsid w:val="008E49E1"/>
    <w:rsid w:val="00941726"/>
    <w:rsid w:val="00997151"/>
    <w:rsid w:val="009C7292"/>
    <w:rsid w:val="00A12DE5"/>
    <w:rsid w:val="00A150CE"/>
    <w:rsid w:val="00A40433"/>
    <w:rsid w:val="00A41C30"/>
    <w:rsid w:val="00AA6874"/>
    <w:rsid w:val="00AB041D"/>
    <w:rsid w:val="00AD7ED4"/>
    <w:rsid w:val="00AF1CAB"/>
    <w:rsid w:val="00B62EDB"/>
    <w:rsid w:val="00B91754"/>
    <w:rsid w:val="00BB1E99"/>
    <w:rsid w:val="00D1138B"/>
    <w:rsid w:val="00D1302C"/>
    <w:rsid w:val="00D305AF"/>
    <w:rsid w:val="00D44130"/>
    <w:rsid w:val="00D54518"/>
    <w:rsid w:val="00D77037"/>
    <w:rsid w:val="00E27513"/>
    <w:rsid w:val="00E549EE"/>
    <w:rsid w:val="00E612C6"/>
    <w:rsid w:val="00E854D4"/>
    <w:rsid w:val="00EB2319"/>
    <w:rsid w:val="00EB6B35"/>
    <w:rsid w:val="00F279E0"/>
    <w:rsid w:val="00F34927"/>
    <w:rsid w:val="00F5715C"/>
    <w:rsid w:val="00F731C3"/>
    <w:rsid w:val="00F75DAB"/>
    <w:rsid w:val="00F82677"/>
    <w:rsid w:val="00FD0F95"/>
    <w:rsid w:val="00FD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18"/>
    <w:rPr>
      <w:sz w:val="24"/>
      <w:szCs w:val="24"/>
    </w:rPr>
  </w:style>
  <w:style w:type="paragraph" w:styleId="1">
    <w:name w:val="heading 1"/>
    <w:basedOn w:val="a"/>
    <w:next w:val="a"/>
    <w:qFormat/>
    <w:rsid w:val="00584818"/>
    <w:pPr>
      <w:keepNext/>
      <w:tabs>
        <w:tab w:val="left" w:pos="5670"/>
      </w:tabs>
      <w:overflowPunct w:val="0"/>
      <w:autoSpaceDE w:val="0"/>
      <w:autoSpaceDN w:val="0"/>
      <w:adjustRightInd w:val="0"/>
      <w:spacing w:after="120"/>
      <w:ind w:firstLine="567"/>
      <w:jc w:val="both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qFormat/>
    <w:rsid w:val="00584818"/>
    <w:pPr>
      <w:keepNext/>
      <w:overflowPunct w:val="0"/>
      <w:autoSpaceDE w:val="0"/>
      <w:autoSpaceDN w:val="0"/>
      <w:adjustRightInd w:val="0"/>
      <w:spacing w:after="120"/>
      <w:jc w:val="both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584818"/>
    <w:pPr>
      <w:keepNext/>
      <w:ind w:left="900"/>
      <w:jc w:val="center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584818"/>
    <w:pPr>
      <w:keepNext/>
      <w:overflowPunct w:val="0"/>
      <w:autoSpaceDE w:val="0"/>
      <w:autoSpaceDN w:val="0"/>
      <w:adjustRightInd w:val="0"/>
      <w:outlineLvl w:val="3"/>
    </w:pPr>
    <w:rPr>
      <w:rFonts w:ascii="Arial" w:eastAsia="Arial Unicode MS" w:hAnsi="Arial"/>
      <w:b/>
      <w:color w:val="000000"/>
      <w:sz w:val="20"/>
      <w:szCs w:val="20"/>
    </w:rPr>
  </w:style>
  <w:style w:type="paragraph" w:styleId="5">
    <w:name w:val="heading 5"/>
    <w:basedOn w:val="a"/>
    <w:next w:val="a"/>
    <w:qFormat/>
    <w:rsid w:val="00584818"/>
    <w:pPr>
      <w:keepNext/>
      <w:overflowPunct w:val="0"/>
      <w:autoSpaceDE w:val="0"/>
      <w:autoSpaceDN w:val="0"/>
      <w:adjustRightInd w:val="0"/>
      <w:outlineLvl w:val="4"/>
    </w:pPr>
    <w:rPr>
      <w:rFonts w:ascii="Arial" w:eastAsia="Arial Unicode MS" w:hAnsi="Arial"/>
      <w:b/>
      <w:color w:val="000000"/>
      <w:szCs w:val="20"/>
    </w:rPr>
  </w:style>
  <w:style w:type="paragraph" w:styleId="6">
    <w:name w:val="heading 6"/>
    <w:basedOn w:val="a"/>
    <w:next w:val="a"/>
    <w:qFormat/>
    <w:rsid w:val="00584818"/>
    <w:pPr>
      <w:keepNext/>
      <w:ind w:left="900"/>
      <w:outlineLvl w:val="5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84818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584818"/>
    <w:pPr>
      <w:ind w:left="900"/>
    </w:pPr>
    <w:rPr>
      <w:rFonts w:ascii="Arial" w:hAnsi="Arial" w:cs="Arial"/>
    </w:rPr>
  </w:style>
  <w:style w:type="paragraph" w:styleId="a4">
    <w:name w:val="Balloon Text"/>
    <w:basedOn w:val="a"/>
    <w:link w:val="Char"/>
    <w:uiPriority w:val="99"/>
    <w:semiHidden/>
    <w:unhideWhenUsed/>
    <w:rsid w:val="001C18F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C18F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Char"/>
    <w:uiPriority w:val="99"/>
    <w:unhideWhenUsed/>
    <w:rsid w:val="00FD0F95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FD0F95"/>
    <w:rPr>
      <w:sz w:val="16"/>
      <w:szCs w:val="16"/>
    </w:rPr>
  </w:style>
  <w:style w:type="paragraph" w:styleId="21">
    <w:name w:val="Body Text 2"/>
    <w:basedOn w:val="a"/>
    <w:link w:val="2Char"/>
    <w:uiPriority w:val="99"/>
    <w:semiHidden/>
    <w:unhideWhenUsed/>
    <w:rsid w:val="00FD0F95"/>
    <w:pPr>
      <w:spacing w:after="120" w:line="480" w:lineRule="auto"/>
    </w:pPr>
  </w:style>
  <w:style w:type="character" w:customStyle="1" w:styleId="2Char">
    <w:name w:val="Σώμα κείμενου 2 Char"/>
    <w:basedOn w:val="a0"/>
    <w:link w:val="21"/>
    <w:uiPriority w:val="99"/>
    <w:semiHidden/>
    <w:rsid w:val="00FD0F95"/>
    <w:rPr>
      <w:sz w:val="24"/>
      <w:szCs w:val="24"/>
    </w:rPr>
  </w:style>
  <w:style w:type="table" w:styleId="a5">
    <w:name w:val="Table Grid"/>
    <w:basedOn w:val="a1"/>
    <w:uiPriority w:val="59"/>
    <w:rsid w:val="00FD0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8A90-FCA5-4B22-AED6-ECCE491A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4</cp:revision>
  <cp:lastPrinted>2010-10-07T06:04:00Z</cp:lastPrinted>
  <dcterms:created xsi:type="dcterms:W3CDTF">2012-01-17T07:26:00Z</dcterms:created>
  <dcterms:modified xsi:type="dcterms:W3CDTF">2012-01-17T07:44:00Z</dcterms:modified>
</cp:coreProperties>
</file>