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FA5272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 xml:space="preserve">ΥΠΟΥΡΓΕΙΟ  </w:t>
      </w:r>
      <w:r w:rsidR="00FA5272">
        <w:rPr>
          <w:rFonts w:ascii="Calibri" w:hAnsi="Calibri"/>
          <w:sz w:val="22"/>
          <w:szCs w:val="22"/>
        </w:rPr>
        <w:t>ΠΟΛΙΤΙΣΜΟΥ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ΠΑΙΔΕΙΑΣ</w:t>
      </w:r>
      <w:r w:rsidR="00FA5272">
        <w:rPr>
          <w:rFonts w:ascii="Calibri" w:hAnsi="Calibri"/>
          <w:sz w:val="22"/>
          <w:szCs w:val="22"/>
        </w:rPr>
        <w:t xml:space="preserve"> </w:t>
      </w:r>
      <w:r w:rsidRPr="00FA5272">
        <w:rPr>
          <w:rFonts w:ascii="Calibri" w:hAnsi="Calibri"/>
          <w:sz w:val="22"/>
          <w:szCs w:val="22"/>
        </w:rPr>
        <w:t>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E03F5D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5.25pt;width:201.35pt;height:92.2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F3B46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F3B46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0730CC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4D221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 </w:t>
                  </w:r>
                  <w:r w:rsidR="004914EA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FA527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7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A527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FA527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  <w:p w:rsidR="00497D1A" w:rsidRPr="00FA5272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FA5272">
                    <w:rPr>
                      <w:sz w:val="22"/>
                    </w:rPr>
                    <w:t>61</w:t>
                  </w:r>
                </w:p>
                <w:p w:rsidR="00497D1A" w:rsidRDefault="00497D1A"/>
              </w:txbxContent>
            </v:textbox>
          </v:shape>
        </w:pic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190069">
        <w:rPr>
          <w:sz w:val="21"/>
          <w:szCs w:val="21"/>
        </w:rPr>
        <w:t xml:space="preserve">της </w:t>
      </w:r>
      <w:r w:rsidR="00250794">
        <w:rPr>
          <w:sz w:val="21"/>
          <w:szCs w:val="21"/>
        </w:rPr>
        <w:t>Γ</w:t>
      </w:r>
      <w:r w:rsidR="00190069">
        <w:rPr>
          <w:sz w:val="21"/>
          <w:szCs w:val="21"/>
        </w:rPr>
        <w:t xml:space="preserve">΄ τάξης </w:t>
      </w:r>
      <w:r>
        <w:rPr>
          <w:sz w:val="21"/>
          <w:szCs w:val="21"/>
        </w:rPr>
        <w:t xml:space="preserve">του </w:t>
      </w:r>
      <w:r w:rsidR="00242EE2">
        <w:rPr>
          <w:sz w:val="21"/>
          <w:szCs w:val="21"/>
        </w:rPr>
        <w:t xml:space="preserve">Γενικού </w:t>
      </w:r>
      <w:r w:rsidR="0071717E">
        <w:rPr>
          <w:sz w:val="21"/>
          <w:szCs w:val="21"/>
        </w:rPr>
        <w:t>Λυκείου Ιάσμου στη</w:t>
      </w:r>
      <w:r w:rsidR="00FA5272">
        <w:rPr>
          <w:sz w:val="21"/>
          <w:szCs w:val="21"/>
        </w:rPr>
        <w:t>ν Κομοτηνή</w:t>
      </w:r>
      <w:r>
        <w:rPr>
          <w:sz w:val="21"/>
          <w:szCs w:val="21"/>
        </w:rPr>
        <w:t xml:space="preserve"> την </w:t>
      </w:r>
      <w:r w:rsidR="00250794">
        <w:rPr>
          <w:sz w:val="21"/>
          <w:szCs w:val="21"/>
        </w:rPr>
        <w:t>Παρασκευή</w:t>
      </w:r>
      <w:r>
        <w:rPr>
          <w:sz w:val="21"/>
          <w:szCs w:val="21"/>
        </w:rPr>
        <w:t xml:space="preserve"> </w:t>
      </w:r>
      <w:r w:rsidR="00250794">
        <w:rPr>
          <w:sz w:val="21"/>
          <w:szCs w:val="21"/>
        </w:rPr>
        <w:t>27</w:t>
      </w:r>
      <w:r>
        <w:rPr>
          <w:sz w:val="21"/>
          <w:szCs w:val="21"/>
        </w:rPr>
        <w:t>-</w:t>
      </w:r>
      <w:r w:rsidR="00250794">
        <w:rPr>
          <w:sz w:val="21"/>
          <w:szCs w:val="21"/>
        </w:rPr>
        <w:t>3</w:t>
      </w:r>
      <w:r>
        <w:rPr>
          <w:sz w:val="21"/>
          <w:szCs w:val="21"/>
        </w:rPr>
        <w:t>-201</w:t>
      </w:r>
      <w:r w:rsidR="00250794">
        <w:rPr>
          <w:sz w:val="21"/>
          <w:szCs w:val="21"/>
        </w:rPr>
        <w:t>5</w:t>
      </w:r>
      <w:r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129287/Γ2/2011 Φ.Ε.Κ 2769/τ.Β΄/02-12-2011 απόφασης του ΥΠΔΒΜΘ το Λύκειο Ιάσμου 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στη</w:t>
      </w:r>
      <w:r w:rsidR="00250794">
        <w:rPr>
          <w:bCs/>
          <w:sz w:val="21"/>
          <w:szCs w:val="21"/>
        </w:rPr>
        <w:t>ν Κομοτηνή</w:t>
      </w:r>
      <w:r>
        <w:rPr>
          <w:bCs/>
          <w:sz w:val="21"/>
          <w:szCs w:val="21"/>
        </w:rPr>
        <w:t xml:space="preserve"> (</w:t>
      </w:r>
      <w:r w:rsidR="00250794">
        <w:rPr>
          <w:bCs/>
          <w:sz w:val="21"/>
          <w:szCs w:val="21"/>
        </w:rPr>
        <w:t>Πανεπιστημιούπολη ΤΕΦΑΑ</w:t>
      </w:r>
      <w:r>
        <w:rPr>
          <w:bCs/>
          <w:sz w:val="21"/>
          <w:szCs w:val="21"/>
        </w:rPr>
        <w:t xml:space="preserve">) </w:t>
      </w:r>
      <w:r w:rsidR="00190069">
        <w:rPr>
          <w:bCs/>
          <w:sz w:val="21"/>
          <w:szCs w:val="21"/>
        </w:rPr>
        <w:t>3</w:t>
      </w:r>
      <w:r w:rsidR="00250794">
        <w:rPr>
          <w:bCs/>
          <w:sz w:val="21"/>
          <w:szCs w:val="21"/>
        </w:rPr>
        <w:t>9</w:t>
      </w:r>
      <w:r>
        <w:rPr>
          <w:bCs/>
          <w:sz w:val="21"/>
          <w:szCs w:val="21"/>
        </w:rPr>
        <w:t xml:space="preserve"> μαθητών του σχολείου για την </w:t>
      </w:r>
      <w:r w:rsidR="00190069">
        <w:rPr>
          <w:b/>
          <w:bCs/>
          <w:sz w:val="21"/>
          <w:szCs w:val="21"/>
        </w:rPr>
        <w:t>Π</w:t>
      </w:r>
      <w:r w:rsidR="00250794">
        <w:rPr>
          <w:b/>
          <w:bCs/>
          <w:sz w:val="21"/>
          <w:szCs w:val="21"/>
        </w:rPr>
        <w:t>αρασκευή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27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Μαρτίου</w:t>
      </w:r>
      <w:r>
        <w:rPr>
          <w:b/>
          <w:bCs/>
          <w:sz w:val="21"/>
          <w:szCs w:val="21"/>
        </w:rPr>
        <w:t xml:space="preserve"> 201</w:t>
      </w:r>
      <w:r w:rsidR="00250794"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 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250794" w:rsidP="00171726">
            <w:pPr>
              <w:jc w:val="center"/>
            </w:pPr>
            <w:r>
              <w:t>Κομοτηνή</w:t>
            </w:r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71726">
            <w:pPr>
              <w:jc w:val="center"/>
            </w:pPr>
            <w:r>
              <w:t>3</w:t>
            </w:r>
            <w:r w:rsidR="00250794">
              <w:t>9</w:t>
            </w:r>
            <w:r w:rsidR="004914EA">
              <w:t xml:space="preserve"> Μαθητές</w:t>
            </w:r>
          </w:p>
          <w:p w:rsidR="004914EA" w:rsidRDefault="00190069" w:rsidP="00171726">
            <w:pPr>
              <w:jc w:val="center"/>
            </w:pPr>
            <w:r>
              <w:t>2</w:t>
            </w:r>
            <w:r w:rsidR="004914EA">
              <w:t xml:space="preserve"> Συνοδοί  καθηγητές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8:30: Αναχώρηση  από το Λύκειο Ιάσμου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9:</w:t>
            </w:r>
            <w:r w:rsidR="00250794">
              <w:t>15</w:t>
            </w:r>
            <w:r>
              <w:t xml:space="preserve">: Άφιξη </w:t>
            </w:r>
            <w:r w:rsidR="00190069">
              <w:t xml:space="preserve">στο </w:t>
            </w:r>
            <w:r w:rsidR="00250794">
              <w:t>ΤΕΦΑΑ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1</w:t>
            </w:r>
            <w:r w:rsidR="00250794">
              <w:t>1</w:t>
            </w:r>
            <w:r>
              <w:t>:</w:t>
            </w:r>
            <w:r>
              <w:rPr>
                <w:lang w:val="en-US"/>
              </w:rPr>
              <w:t>3</w:t>
            </w:r>
            <w:r>
              <w:t>0: Αναχώρηση για το σχολείο.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250794">
            <w:pPr>
              <w:jc w:val="center"/>
            </w:pPr>
            <w:r>
              <w:t>Τ</w:t>
            </w:r>
            <w:r w:rsidR="00250794">
              <w:t>ρίτ</w:t>
            </w:r>
            <w:r>
              <w:t>η</w:t>
            </w:r>
            <w:r w:rsidR="004914EA">
              <w:t xml:space="preserve">  </w:t>
            </w:r>
            <w:r>
              <w:t>1</w:t>
            </w:r>
            <w:r w:rsidR="00250794">
              <w:t>0</w:t>
            </w:r>
            <w:r w:rsidR="004914EA">
              <w:t>–0</w:t>
            </w:r>
            <w:r w:rsidR="00250794">
              <w:t>3</w:t>
            </w:r>
            <w:r>
              <w:t>-</w:t>
            </w:r>
            <w:r w:rsidR="004914EA">
              <w:t xml:space="preserve"> 201</w:t>
            </w:r>
            <w:r w:rsidR="00250794">
              <w:t>5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4914EA" w:rsidP="00190069">
            <w:pPr>
              <w:jc w:val="center"/>
            </w:pPr>
            <w:r>
              <w:t>Καθώς και του συνοδού του γραφείου και τ</w:t>
            </w:r>
            <w:r w:rsidR="00190069">
              <w:t xml:space="preserve">ου </w:t>
            </w:r>
            <w:r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>λουν στο σχολείο μας μέχρι τις 10</w:t>
      </w:r>
      <w:r>
        <w:rPr>
          <w:b/>
          <w:sz w:val="21"/>
          <w:szCs w:val="21"/>
        </w:rPr>
        <w:t>–</w:t>
      </w:r>
      <w:r w:rsidR="0039382F">
        <w:rPr>
          <w:b/>
          <w:sz w:val="21"/>
          <w:szCs w:val="21"/>
        </w:rPr>
        <w:t>03</w:t>
      </w:r>
      <w:r>
        <w:rPr>
          <w:b/>
          <w:sz w:val="21"/>
          <w:szCs w:val="21"/>
        </w:rPr>
        <w:t xml:space="preserve">-2014 ημέρα </w:t>
      </w:r>
      <w:r w:rsidR="0039382F">
        <w:rPr>
          <w:b/>
          <w:sz w:val="21"/>
          <w:szCs w:val="21"/>
        </w:rPr>
        <w:t>Τρίτη</w:t>
      </w:r>
      <w:r>
        <w:rPr>
          <w:b/>
          <w:sz w:val="21"/>
          <w:szCs w:val="21"/>
        </w:rPr>
        <w:t xml:space="preserve"> 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4914EA">
      <w:pPr>
        <w:spacing w:line="360" w:lineRule="auto"/>
        <w:jc w:val="right"/>
      </w:pPr>
      <w:r>
        <w:t>Η ΔΙΕΥΘΥΝΤΡΙΑ</w:t>
      </w: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Σερέτη Βάγια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64C17"/>
    <w:rsid w:val="0006661C"/>
    <w:rsid w:val="000730CC"/>
    <w:rsid w:val="00087AE0"/>
    <w:rsid w:val="000B1495"/>
    <w:rsid w:val="000B1FB8"/>
    <w:rsid w:val="000F2D88"/>
    <w:rsid w:val="000F311C"/>
    <w:rsid w:val="000F591D"/>
    <w:rsid w:val="0010759F"/>
    <w:rsid w:val="0013117E"/>
    <w:rsid w:val="00161F14"/>
    <w:rsid w:val="00180B7B"/>
    <w:rsid w:val="00190069"/>
    <w:rsid w:val="001A19D6"/>
    <w:rsid w:val="001C18FC"/>
    <w:rsid w:val="001E14A8"/>
    <w:rsid w:val="001F3B46"/>
    <w:rsid w:val="00242EE2"/>
    <w:rsid w:val="00250794"/>
    <w:rsid w:val="00255F32"/>
    <w:rsid w:val="00256A00"/>
    <w:rsid w:val="002A52A7"/>
    <w:rsid w:val="002C62A1"/>
    <w:rsid w:val="002E2072"/>
    <w:rsid w:val="0030062D"/>
    <w:rsid w:val="00303AF8"/>
    <w:rsid w:val="00313B71"/>
    <w:rsid w:val="0032040E"/>
    <w:rsid w:val="003609C3"/>
    <w:rsid w:val="00366101"/>
    <w:rsid w:val="00385E6D"/>
    <w:rsid w:val="0039382F"/>
    <w:rsid w:val="003F057A"/>
    <w:rsid w:val="003F2DBF"/>
    <w:rsid w:val="00415167"/>
    <w:rsid w:val="00427C65"/>
    <w:rsid w:val="00442F0C"/>
    <w:rsid w:val="004914EA"/>
    <w:rsid w:val="00497D1A"/>
    <w:rsid w:val="004D221E"/>
    <w:rsid w:val="004F1BEF"/>
    <w:rsid w:val="00527296"/>
    <w:rsid w:val="00534839"/>
    <w:rsid w:val="005529E2"/>
    <w:rsid w:val="00584818"/>
    <w:rsid w:val="00590E08"/>
    <w:rsid w:val="005B1F03"/>
    <w:rsid w:val="005E101D"/>
    <w:rsid w:val="005E6D2B"/>
    <w:rsid w:val="00650B33"/>
    <w:rsid w:val="0065532D"/>
    <w:rsid w:val="0069007F"/>
    <w:rsid w:val="0071717E"/>
    <w:rsid w:val="00724C7B"/>
    <w:rsid w:val="00733682"/>
    <w:rsid w:val="007350C4"/>
    <w:rsid w:val="00747638"/>
    <w:rsid w:val="00751893"/>
    <w:rsid w:val="007555E7"/>
    <w:rsid w:val="00765165"/>
    <w:rsid w:val="0077704C"/>
    <w:rsid w:val="007A0A44"/>
    <w:rsid w:val="007D1F27"/>
    <w:rsid w:val="007D3A8F"/>
    <w:rsid w:val="00810CB1"/>
    <w:rsid w:val="00830397"/>
    <w:rsid w:val="008742BD"/>
    <w:rsid w:val="00891EE2"/>
    <w:rsid w:val="0089604E"/>
    <w:rsid w:val="008A27DD"/>
    <w:rsid w:val="008A7867"/>
    <w:rsid w:val="008B6D0E"/>
    <w:rsid w:val="008E49E1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62EDB"/>
    <w:rsid w:val="00B67329"/>
    <w:rsid w:val="00B97FB1"/>
    <w:rsid w:val="00BE6A2F"/>
    <w:rsid w:val="00C97ECB"/>
    <w:rsid w:val="00CF426D"/>
    <w:rsid w:val="00D1138B"/>
    <w:rsid w:val="00D12350"/>
    <w:rsid w:val="00D1302C"/>
    <w:rsid w:val="00D21360"/>
    <w:rsid w:val="00D305AF"/>
    <w:rsid w:val="00D54518"/>
    <w:rsid w:val="00DB453F"/>
    <w:rsid w:val="00E03F5D"/>
    <w:rsid w:val="00E05430"/>
    <w:rsid w:val="00E2040E"/>
    <w:rsid w:val="00E44673"/>
    <w:rsid w:val="00EB2319"/>
    <w:rsid w:val="00EB6B35"/>
    <w:rsid w:val="00ED6CB2"/>
    <w:rsid w:val="00EF17BE"/>
    <w:rsid w:val="00F11579"/>
    <w:rsid w:val="00F279E0"/>
    <w:rsid w:val="00F5715C"/>
    <w:rsid w:val="00F731C3"/>
    <w:rsid w:val="00F75DAB"/>
    <w:rsid w:val="00F82677"/>
    <w:rsid w:val="00FA5272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5669-21C1-41B0-8768-D3A4BCF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Quest User</cp:lastModifiedBy>
  <cp:revision>4</cp:revision>
  <cp:lastPrinted>2014-09-29T08:19:00Z</cp:lastPrinted>
  <dcterms:created xsi:type="dcterms:W3CDTF">2015-03-04T08:27:00Z</dcterms:created>
  <dcterms:modified xsi:type="dcterms:W3CDTF">2015-03-04T08:34:00Z</dcterms:modified>
</cp:coreProperties>
</file>