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7" w:type="dxa"/>
        <w:jc w:val="center"/>
        <w:tblInd w:w="80" w:type="dxa"/>
        <w:tblLayout w:type="fixed"/>
        <w:tblLook w:val="0000"/>
      </w:tblPr>
      <w:tblGrid>
        <w:gridCol w:w="789"/>
        <w:gridCol w:w="4253"/>
        <w:gridCol w:w="428"/>
        <w:gridCol w:w="850"/>
        <w:gridCol w:w="3071"/>
        <w:gridCol w:w="45"/>
        <w:gridCol w:w="191"/>
      </w:tblGrid>
      <w:tr w:rsidR="00F46F33" w:rsidRPr="00F126BA" w:rsidTr="0006669C">
        <w:trPr>
          <w:cantSplit/>
          <w:trHeight w:val="711"/>
          <w:jc w:val="center"/>
        </w:trPr>
        <w:tc>
          <w:tcPr>
            <w:tcW w:w="5042" w:type="dxa"/>
            <w:gridSpan w:val="2"/>
            <w:vMerge w:val="restart"/>
          </w:tcPr>
          <w:p w:rsidR="00F46F33" w:rsidRPr="00F126BA" w:rsidRDefault="00F46F33" w:rsidP="00CB5CAE">
            <w:pPr>
              <w:tabs>
                <w:tab w:val="left" w:pos="6804"/>
                <w:tab w:val="left" w:pos="7230"/>
              </w:tabs>
              <w:jc w:val="center"/>
              <w:rPr>
                <w:rFonts w:ascii="Calibri" w:hAnsi="Calibri"/>
                <w:noProof/>
                <w:sz w:val="22"/>
                <w:szCs w:val="22"/>
                <w:lang w:val="en-US"/>
              </w:rPr>
            </w:pPr>
          </w:p>
          <w:p w:rsidR="00F46F33" w:rsidRDefault="00F46F33" w:rsidP="00CB5CAE">
            <w:pPr>
              <w:tabs>
                <w:tab w:val="left" w:pos="6804"/>
                <w:tab w:val="left" w:pos="7230"/>
              </w:tabs>
              <w:jc w:val="center"/>
              <w:rPr>
                <w:rFonts w:ascii="Calibri" w:hAnsi="Calibri"/>
                <w:spacing w:val="20"/>
                <w:sz w:val="22"/>
                <w:szCs w:val="22"/>
              </w:rPr>
            </w:pPr>
          </w:p>
          <w:p w:rsidR="00F46F33" w:rsidRPr="00CB5CAE" w:rsidRDefault="00F46F33" w:rsidP="00CB5CAE">
            <w:pPr>
              <w:tabs>
                <w:tab w:val="left" w:pos="6804"/>
                <w:tab w:val="left" w:pos="7230"/>
              </w:tabs>
              <w:jc w:val="center"/>
              <w:rPr>
                <w:rFonts w:ascii="Calibri" w:hAnsi="Calibri"/>
                <w:spacing w:val="20"/>
                <w:sz w:val="22"/>
                <w:szCs w:val="22"/>
              </w:rPr>
            </w:pPr>
          </w:p>
          <w:p w:rsidR="00F46F33" w:rsidRPr="00F126BA" w:rsidRDefault="00994FB8" w:rsidP="00CB5CAE">
            <w:pPr>
              <w:tabs>
                <w:tab w:val="left" w:pos="6804"/>
                <w:tab w:val="left" w:pos="7230"/>
              </w:tabs>
              <w:jc w:val="center"/>
              <w:rPr>
                <w:rFonts w:ascii="Calibri" w:hAnsi="Calibri"/>
                <w:spacing w:val="20"/>
                <w:sz w:val="22"/>
                <w:szCs w:val="22"/>
                <w:lang w:val="en-US"/>
              </w:rPr>
            </w:pPr>
            <w:r w:rsidRPr="00994FB8">
              <w:rPr>
                <w:rFonts w:ascii="Calibri" w:hAnsi="Calibri"/>
                <w:noProof/>
                <w:spacing w:val="20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29.95pt;height:29.95pt;visibility:visible">
                  <v:imagedata r:id="rId6" o:title=""/>
                </v:shape>
              </w:pict>
            </w:r>
          </w:p>
          <w:p w:rsidR="00F46F33" w:rsidRPr="0006669C" w:rsidRDefault="00F46F33" w:rsidP="00CB5CAE">
            <w:pPr>
              <w:pStyle w:val="5"/>
              <w:tabs>
                <w:tab w:val="clear" w:pos="6804"/>
                <w:tab w:val="left" w:pos="917"/>
              </w:tabs>
              <w:rPr>
                <w:rFonts w:ascii="Calibri" w:hAnsi="Calibri" w:cs="Arial"/>
                <w:sz w:val="24"/>
              </w:rPr>
            </w:pPr>
            <w:r w:rsidRPr="0006669C">
              <w:rPr>
                <w:rFonts w:ascii="Calibri" w:hAnsi="Calibri" w:cs="Arial"/>
                <w:sz w:val="24"/>
              </w:rPr>
              <w:t>ΕΛΛΗΝΙΚΗ ΔΗΜΟΚΡΑΤΙΑ</w:t>
            </w:r>
          </w:p>
          <w:p w:rsidR="00F46F33" w:rsidRPr="00042662" w:rsidRDefault="00F46F33" w:rsidP="00F36DEC">
            <w:pPr>
              <w:pStyle w:val="6"/>
              <w:tabs>
                <w:tab w:val="left" w:pos="167"/>
              </w:tabs>
              <w:spacing w:before="0"/>
              <w:jc w:val="center"/>
              <w:rPr>
                <w:rFonts w:ascii="Calibri" w:hAnsi="Calibri" w:cs="Arial"/>
                <w:b/>
                <w:i w:val="0"/>
                <w:color w:val="auto"/>
                <w:sz w:val="24"/>
                <w:szCs w:val="24"/>
              </w:rPr>
            </w:pPr>
            <w:r w:rsidRPr="00F25D97">
              <w:rPr>
                <w:rFonts w:ascii="Calibri" w:hAnsi="Calibri"/>
                <w:b/>
                <w:i w:val="0"/>
                <w:color w:val="auto"/>
                <w:sz w:val="24"/>
                <w:szCs w:val="24"/>
              </w:rPr>
              <w:t xml:space="preserve">ΥΠΟΥΡΓΕΙΟ ΠΑΙΔΕΙΑΣ </w:t>
            </w:r>
            <w:r w:rsidRPr="00F25D97">
              <w:rPr>
                <w:rFonts w:ascii="Calibri" w:hAnsi="Calibri" w:cs="Arial"/>
                <w:b/>
                <w:i w:val="0"/>
                <w:color w:val="auto"/>
                <w:sz w:val="24"/>
                <w:szCs w:val="24"/>
              </w:rPr>
              <w:t>&amp; ΘΡΗΣΚΕΥΜΑΤΩΝ</w:t>
            </w:r>
          </w:p>
          <w:p w:rsidR="00F46F33" w:rsidRPr="00F126BA" w:rsidRDefault="00F46F33" w:rsidP="00CB5CAE">
            <w:pPr>
              <w:spacing w:line="160" w:lineRule="exact"/>
              <w:jc w:val="center"/>
              <w:rPr>
                <w:rFonts w:ascii="Calibri" w:hAnsi="Calibri"/>
                <w:shadow/>
                <w:sz w:val="22"/>
                <w:szCs w:val="22"/>
              </w:rPr>
            </w:pPr>
            <w:r w:rsidRPr="00F126BA">
              <w:rPr>
                <w:rFonts w:ascii="Calibri" w:hAnsi="Calibri"/>
                <w:shadow/>
                <w:sz w:val="22"/>
                <w:szCs w:val="22"/>
              </w:rPr>
              <w:t>---</w:t>
            </w:r>
          </w:p>
          <w:p w:rsidR="00F46F33" w:rsidRPr="00F017F0" w:rsidRDefault="00F46F33" w:rsidP="00CB5CAE">
            <w:pPr>
              <w:jc w:val="center"/>
              <w:rPr>
                <w:rFonts w:ascii="Calibri" w:hAnsi="Calibri"/>
                <w:spacing w:val="6"/>
              </w:rPr>
            </w:pPr>
            <w:r w:rsidRPr="00F017F0">
              <w:rPr>
                <w:rFonts w:ascii="Calibri" w:hAnsi="Calibri"/>
                <w:spacing w:val="6"/>
              </w:rPr>
              <w:t>ΓΕΝΙΚΗ ΔΙΕΥΘΥΝΣΗ ΔΙΟΙΚΗΣΗΣ</w:t>
            </w:r>
          </w:p>
          <w:p w:rsidR="00F46F33" w:rsidRPr="00F017F0" w:rsidRDefault="00F46F33" w:rsidP="00CB5CAE">
            <w:pPr>
              <w:jc w:val="center"/>
              <w:rPr>
                <w:rFonts w:ascii="Calibri" w:hAnsi="Calibri"/>
                <w:spacing w:val="6"/>
              </w:rPr>
            </w:pPr>
            <w:r w:rsidRPr="00F017F0">
              <w:rPr>
                <w:rFonts w:ascii="Calibri" w:hAnsi="Calibri"/>
                <w:spacing w:val="6"/>
              </w:rPr>
              <w:t>ΠΡΩΤΟΒΑΘΜΙΑΣ &amp; ΔΕΥΤΕΡΟΒΑΘΜΙΑΣ ΕΚΠΑΙΔΕΥΣΗΣ</w:t>
            </w:r>
            <w:r>
              <w:rPr>
                <w:rFonts w:ascii="Calibri" w:hAnsi="Calibri"/>
                <w:spacing w:val="6"/>
              </w:rPr>
              <w:t>,</w:t>
            </w:r>
          </w:p>
          <w:p w:rsidR="00F46F33" w:rsidRPr="00F017F0" w:rsidRDefault="00F46F33" w:rsidP="00CB5CAE">
            <w:pPr>
              <w:jc w:val="center"/>
              <w:rPr>
                <w:rFonts w:ascii="Calibri" w:hAnsi="Calibri"/>
                <w:spacing w:val="6"/>
              </w:rPr>
            </w:pPr>
            <w:r w:rsidRPr="00F017F0">
              <w:rPr>
                <w:rFonts w:ascii="Calibri" w:hAnsi="Calibri"/>
                <w:spacing w:val="6"/>
              </w:rPr>
              <w:t>ΔΙΕΥΘΥΝΣ</w:t>
            </w:r>
            <w:r>
              <w:rPr>
                <w:rFonts w:ascii="Calibri" w:hAnsi="Calibri"/>
                <w:spacing w:val="6"/>
              </w:rPr>
              <w:t>ΕΙΣ</w:t>
            </w:r>
            <w:r w:rsidRPr="00F017F0">
              <w:rPr>
                <w:rFonts w:ascii="Calibri" w:hAnsi="Calibri"/>
                <w:spacing w:val="6"/>
              </w:rPr>
              <w:t xml:space="preserve"> ΠΡΟΣΩΠΙΚΟΥ</w:t>
            </w:r>
          </w:p>
          <w:p w:rsidR="00F46F33" w:rsidRPr="00F017F0" w:rsidRDefault="00F46F33" w:rsidP="00CB5CAE">
            <w:pPr>
              <w:jc w:val="center"/>
              <w:rPr>
                <w:rFonts w:ascii="Calibri" w:hAnsi="Calibri"/>
                <w:spacing w:val="6"/>
              </w:rPr>
            </w:pPr>
            <w:r w:rsidRPr="00F017F0">
              <w:rPr>
                <w:rFonts w:ascii="Calibri" w:hAnsi="Calibri"/>
                <w:spacing w:val="6"/>
              </w:rPr>
              <w:t>Π</w:t>
            </w:r>
            <w:r>
              <w:rPr>
                <w:rFonts w:ascii="Calibri" w:hAnsi="Calibri"/>
                <w:spacing w:val="6"/>
              </w:rPr>
              <w:t>/</w:t>
            </w:r>
            <w:r w:rsidRPr="00F017F0">
              <w:rPr>
                <w:rFonts w:ascii="Calibri" w:hAnsi="Calibri"/>
                <w:spacing w:val="6"/>
              </w:rPr>
              <w:t xml:space="preserve">ΒΑΘΜΙΑΣ </w:t>
            </w:r>
            <w:r>
              <w:rPr>
                <w:rFonts w:ascii="Calibri" w:hAnsi="Calibri"/>
                <w:spacing w:val="6"/>
              </w:rPr>
              <w:t xml:space="preserve">&amp; Δ/ΘΜΙΑΣ </w:t>
            </w:r>
            <w:r w:rsidRPr="00F017F0">
              <w:rPr>
                <w:rFonts w:ascii="Calibri" w:hAnsi="Calibri"/>
                <w:spacing w:val="6"/>
              </w:rPr>
              <w:t>ΕΚΠΑΙΔΕΥΣΗΣ</w:t>
            </w:r>
          </w:p>
          <w:p w:rsidR="00F46F33" w:rsidRPr="00F017F0" w:rsidRDefault="00F46F33" w:rsidP="00CB5CA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ΤΜΗΜΑΤΑ Α΄</w:t>
            </w:r>
          </w:p>
          <w:p w:rsidR="00F46F33" w:rsidRPr="00F126BA" w:rsidRDefault="00F46F33" w:rsidP="00CB5CAE">
            <w:pPr>
              <w:spacing w:line="160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F126BA">
              <w:rPr>
                <w:rFonts w:ascii="Calibri" w:hAnsi="Calibri"/>
                <w:sz w:val="22"/>
                <w:szCs w:val="22"/>
              </w:rPr>
              <w:t>---</w:t>
            </w:r>
          </w:p>
          <w:p w:rsidR="00F46F33" w:rsidRPr="00CB5CAE" w:rsidRDefault="00F46F33" w:rsidP="00CB5CAE">
            <w:pPr>
              <w:rPr>
                <w:rFonts w:ascii="Calibri" w:hAnsi="Calibri"/>
              </w:rPr>
            </w:pPr>
            <w:proofErr w:type="spellStart"/>
            <w:r w:rsidRPr="00CB5CAE">
              <w:rPr>
                <w:rFonts w:ascii="Calibri" w:hAnsi="Calibri"/>
              </w:rPr>
              <w:t>Ταχ</w:t>
            </w:r>
            <w:proofErr w:type="spellEnd"/>
            <w:r w:rsidRPr="00CB5CAE">
              <w:rPr>
                <w:rFonts w:ascii="Calibri" w:hAnsi="Calibri"/>
              </w:rPr>
              <w:t>. Δ/</w:t>
            </w:r>
            <w:proofErr w:type="spellStart"/>
            <w:r w:rsidRPr="00CB5CAE">
              <w:rPr>
                <w:rFonts w:ascii="Calibri" w:hAnsi="Calibri"/>
              </w:rPr>
              <w:t>νση:</w:t>
            </w:r>
            <w:proofErr w:type="spellEnd"/>
            <w:r w:rsidRPr="00CB5CAE">
              <w:rPr>
                <w:rFonts w:ascii="Calibri" w:hAnsi="Calibri"/>
              </w:rPr>
              <w:t xml:space="preserve">  Ανδρέα Παπανδρέου 37</w:t>
            </w:r>
          </w:p>
          <w:p w:rsidR="00F46F33" w:rsidRDefault="00F46F33" w:rsidP="00CB5CAE">
            <w:pPr>
              <w:rPr>
                <w:rFonts w:ascii="Calibri" w:hAnsi="Calibri"/>
              </w:rPr>
            </w:pPr>
            <w:r w:rsidRPr="00CB5CAE">
              <w:rPr>
                <w:rFonts w:ascii="Calibri" w:hAnsi="Calibri"/>
              </w:rPr>
              <w:t xml:space="preserve">Τ.Κ. – Πόλη:  151 80 </w:t>
            </w:r>
            <w:r>
              <w:rPr>
                <w:rFonts w:ascii="Calibri" w:hAnsi="Calibri"/>
              </w:rPr>
              <w:t>–</w:t>
            </w:r>
            <w:r w:rsidRPr="00CB5CAE">
              <w:rPr>
                <w:rFonts w:ascii="Calibri" w:hAnsi="Calibri"/>
              </w:rPr>
              <w:t xml:space="preserve"> Μαρούσι</w:t>
            </w:r>
          </w:p>
          <w:p w:rsidR="00F46F33" w:rsidRPr="00CB5CAE" w:rsidRDefault="00F46F33" w:rsidP="00CB5CAE">
            <w:pPr>
              <w:rPr>
                <w:rFonts w:ascii="Calibri" w:hAnsi="Calibri"/>
              </w:rPr>
            </w:pPr>
          </w:p>
          <w:p w:rsidR="00F46F33" w:rsidRPr="00AA668B" w:rsidRDefault="00F46F33" w:rsidP="001F0E5D">
            <w:pPr>
              <w:ind w:right="-232"/>
              <w:rPr>
                <w:rFonts w:ascii="Calibri" w:hAnsi="Calibri"/>
              </w:rPr>
            </w:pPr>
            <w:r w:rsidRPr="00AA668B">
              <w:rPr>
                <w:rFonts w:ascii="Calibri" w:hAnsi="Calibri"/>
                <w:bCs/>
              </w:rPr>
              <w:t xml:space="preserve">Πληροφορίες: βλ. </w:t>
            </w:r>
            <w:hyperlink w:anchor="ΠαράρτημαVII" w:history="1">
              <w:r w:rsidRPr="00AA668B">
                <w:rPr>
                  <w:rStyle w:val="-"/>
                  <w:rFonts w:ascii="Calibri" w:hAnsi="Calibri" w:cs="Arial"/>
                  <w:bCs/>
                </w:rPr>
                <w:t xml:space="preserve">Παράρτημα </w:t>
              </w:r>
              <w:r w:rsidRPr="00AA668B">
                <w:rPr>
                  <w:rStyle w:val="-"/>
                  <w:rFonts w:ascii="Calibri" w:hAnsi="Calibri" w:cs="Arial"/>
                  <w:bCs/>
                  <w:lang w:val="en-US"/>
                </w:rPr>
                <w:t>VII</w:t>
              </w:r>
            </w:hyperlink>
            <w:r>
              <w:rPr>
                <w:rFonts w:ascii="Calibri" w:hAnsi="Calibri"/>
              </w:rPr>
              <w:t xml:space="preserve"> της αρ.</w:t>
            </w:r>
          </w:p>
          <w:p w:rsidR="00F46F33" w:rsidRDefault="00F46F33" w:rsidP="001F0E5D">
            <w:pPr>
              <w:ind w:right="-232"/>
              <w:rPr>
                <w:rFonts w:ascii="Calibri" w:hAnsi="Calibri"/>
                <w:bCs/>
              </w:rPr>
            </w:pPr>
            <w:r w:rsidRPr="00AA668B">
              <w:rPr>
                <w:rFonts w:ascii="Calibri" w:hAnsi="Calibri"/>
                <w:bCs/>
              </w:rPr>
              <w:t>111192</w:t>
            </w:r>
            <w:r w:rsidR="00C34242">
              <w:rPr>
                <w:rFonts w:ascii="Calibri" w:hAnsi="Calibri"/>
                <w:bCs/>
              </w:rPr>
              <w:t>/Δ1/09.08.2013 (ΑΔΑ: ΒΛΩΛ9-9ΞΡ)</w:t>
            </w:r>
            <w:r w:rsidRPr="00AA668B">
              <w:rPr>
                <w:rFonts w:ascii="Calibri" w:hAnsi="Calibri"/>
                <w:bCs/>
              </w:rPr>
              <w:t xml:space="preserve"> </w:t>
            </w:r>
          </w:p>
          <w:p w:rsidR="00F46F33" w:rsidRPr="00AA668B" w:rsidRDefault="00F46F33" w:rsidP="001F0E5D">
            <w:pPr>
              <w:ind w:right="-232"/>
            </w:pPr>
            <w:r w:rsidRPr="00AA668B">
              <w:rPr>
                <w:rFonts w:ascii="Calibri" w:hAnsi="Calibri"/>
                <w:bCs/>
              </w:rPr>
              <w:t>εγκ</w:t>
            </w:r>
            <w:r>
              <w:rPr>
                <w:rFonts w:ascii="Calibri" w:hAnsi="Calibri"/>
                <w:bCs/>
              </w:rPr>
              <w:t>υκλίου αναπληρωτών</w:t>
            </w:r>
          </w:p>
          <w:p w:rsidR="00F46F33" w:rsidRPr="00AA668B" w:rsidRDefault="00F46F33" w:rsidP="009E3143">
            <w:pPr>
              <w:ind w:right="-232"/>
              <w:rPr>
                <w:rFonts w:ascii="Calibri" w:hAnsi="Calibri"/>
              </w:rPr>
            </w:pPr>
          </w:p>
        </w:tc>
        <w:tc>
          <w:tcPr>
            <w:tcW w:w="428" w:type="dxa"/>
            <w:vMerge w:val="restart"/>
          </w:tcPr>
          <w:p w:rsidR="00F46F33" w:rsidRPr="00AA668B" w:rsidRDefault="00F46F33" w:rsidP="00CB5C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21" w:type="dxa"/>
            <w:gridSpan w:val="2"/>
          </w:tcPr>
          <w:p w:rsidR="00F46F33" w:rsidRPr="00CB5CAE" w:rsidRDefault="00994FB8" w:rsidP="00E824A6">
            <w:pPr>
              <w:pStyle w:val="1"/>
              <w:tabs>
                <w:tab w:val="left" w:pos="6480"/>
              </w:tabs>
              <w:spacing w:after="0"/>
              <w:ind w:left="0" w:firstLine="0"/>
              <w:jc w:val="center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  <w:r w:rsidRPr="00994FB8">
              <w:rPr>
                <w:noProof/>
                <w:lang w:val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.15pt;margin-top:-15.5pt;width:193.5pt;height:16.25pt;z-index:1;mso-position-horizontal-relative:text;mso-position-vertical-relative:text" stroked="f" strokeweight="2.25pt">
                  <v:stroke dashstyle="1 1" endcap="round"/>
                  <v:textbox style="mso-next-textbox:#_x0000_s1026" inset="0,0,0,0">
                    <w:txbxContent>
                      <w:p w:rsidR="00F46F33" w:rsidRPr="004B1C9C" w:rsidRDefault="00F46F33" w:rsidP="009C13E3">
                        <w:pPr>
                          <w:jc w:val="center"/>
                          <w:rPr>
                            <w:rFonts w:ascii="Calibri" w:hAnsi="Calibri"/>
                            <w:sz w:val="22"/>
                            <w:szCs w:val="22"/>
                          </w:rPr>
                        </w:pPr>
                        <w:r w:rsidRPr="004B1C9C">
                          <w:rPr>
                            <w:rFonts w:ascii="Calibri" w:hAnsi="Calibri"/>
                            <w:sz w:val="22"/>
                            <w:szCs w:val="22"/>
                          </w:rPr>
                          <w:t>ΑΝΑΡΤΗΤΕΑ ΣΤΟ ΔΙΑΔΙΚΤΥΟ</w:t>
                        </w:r>
                      </w:p>
                    </w:txbxContent>
                  </v:textbox>
                </v:shape>
              </w:pict>
            </w:r>
            <w:r w:rsidR="00F46F33" w:rsidRPr="00CB5CAE">
              <w:rPr>
                <w:rFonts w:ascii="Calibri" w:hAnsi="Calibri"/>
                <w:b w:val="0"/>
                <w:sz w:val="22"/>
                <w:szCs w:val="22"/>
                <w:lang w:val="el-GR"/>
              </w:rPr>
              <w:t>Βαθμός Ασφαλείας :</w:t>
            </w:r>
          </w:p>
          <w:p w:rsidR="00F46F33" w:rsidRPr="00CB5CAE" w:rsidRDefault="00F46F33" w:rsidP="00E824A6">
            <w:pPr>
              <w:pStyle w:val="1"/>
              <w:tabs>
                <w:tab w:val="left" w:pos="6480"/>
              </w:tabs>
              <w:spacing w:after="0"/>
              <w:ind w:left="0" w:firstLine="0"/>
              <w:jc w:val="center"/>
              <w:rPr>
                <w:rFonts w:ascii="Calibri" w:hAnsi="Calibri" w:cs="Arial"/>
                <w:b w:val="0"/>
                <w:spacing w:val="20"/>
                <w:sz w:val="22"/>
                <w:szCs w:val="22"/>
                <w:lang w:val="el-GR"/>
              </w:rPr>
            </w:pPr>
            <w:r w:rsidRPr="00CB5CAE">
              <w:rPr>
                <w:rFonts w:ascii="Calibri" w:hAnsi="Calibri"/>
                <w:b w:val="0"/>
                <w:sz w:val="22"/>
                <w:szCs w:val="22"/>
                <w:lang w:val="el-GR"/>
              </w:rPr>
              <w:t xml:space="preserve">Να διατηρηθεί μέχρι :  </w:t>
            </w:r>
          </w:p>
        </w:tc>
        <w:tc>
          <w:tcPr>
            <w:tcW w:w="236" w:type="dxa"/>
            <w:gridSpan w:val="2"/>
          </w:tcPr>
          <w:p w:rsidR="00F46F33" w:rsidRPr="00CB5CAE" w:rsidRDefault="00F46F33" w:rsidP="00CB5C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6F33" w:rsidRPr="00F126BA" w:rsidTr="0006669C">
        <w:trPr>
          <w:gridAfter w:val="1"/>
          <w:wAfter w:w="191" w:type="dxa"/>
          <w:cantSplit/>
          <w:trHeight w:val="1170"/>
          <w:jc w:val="center"/>
        </w:trPr>
        <w:tc>
          <w:tcPr>
            <w:tcW w:w="5042" w:type="dxa"/>
            <w:gridSpan w:val="2"/>
            <w:vMerge/>
          </w:tcPr>
          <w:p w:rsidR="00F46F33" w:rsidRPr="00F126BA" w:rsidRDefault="00F46F33" w:rsidP="00CB5CAE">
            <w:pPr>
              <w:tabs>
                <w:tab w:val="left" w:pos="6804"/>
                <w:tab w:val="left" w:pos="7230"/>
              </w:tabs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428" w:type="dxa"/>
            <w:vMerge/>
          </w:tcPr>
          <w:p w:rsidR="00F46F33" w:rsidRPr="00F126BA" w:rsidRDefault="00F46F33" w:rsidP="00CB5C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6" w:type="dxa"/>
            <w:gridSpan w:val="3"/>
          </w:tcPr>
          <w:p w:rsidR="00F46F33" w:rsidRPr="00042662" w:rsidRDefault="00F46F33" w:rsidP="003F5FB2">
            <w:pPr>
              <w:rPr>
                <w:rStyle w:val="3"/>
                <w:rFonts w:cs="Arial"/>
                <w:b w:val="0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Μαρούσι,</w:t>
            </w:r>
            <w:r w:rsidRPr="00693E75">
              <w:rPr>
                <w:rStyle w:val="2"/>
                <w:rFonts w:cs="Arial"/>
                <w:b w:val="0"/>
                <w:szCs w:val="22"/>
              </w:rPr>
              <w:t xml:space="preserve"> </w:t>
            </w:r>
            <w:r w:rsidRPr="00042662">
              <w:rPr>
                <w:rStyle w:val="2"/>
                <w:rFonts w:cs="Arial"/>
                <w:b w:val="0"/>
                <w:szCs w:val="22"/>
              </w:rPr>
              <w:t xml:space="preserve">      </w:t>
            </w:r>
            <w:r w:rsidR="00AA0CD7" w:rsidRPr="00627A0B">
              <w:rPr>
                <w:rStyle w:val="2"/>
                <w:rFonts w:cs="Arial"/>
                <w:b w:val="0"/>
                <w:szCs w:val="22"/>
              </w:rPr>
              <w:t>2</w:t>
            </w:r>
            <w:r w:rsidRPr="00042662">
              <w:rPr>
                <w:rStyle w:val="2"/>
                <w:rFonts w:cs="Arial"/>
                <w:b w:val="0"/>
                <w:szCs w:val="22"/>
              </w:rPr>
              <w:t xml:space="preserve"> </w:t>
            </w:r>
            <w:r w:rsidR="008D3462" w:rsidRPr="00627A0B">
              <w:rPr>
                <w:rStyle w:val="2"/>
                <w:rFonts w:cs="Arial"/>
                <w:b w:val="0"/>
                <w:szCs w:val="22"/>
              </w:rPr>
              <w:t xml:space="preserve"> </w:t>
            </w:r>
            <w:r>
              <w:rPr>
                <w:rStyle w:val="10"/>
                <w:rFonts w:cs="Arial"/>
                <w:b w:val="0"/>
                <w:szCs w:val="22"/>
              </w:rPr>
              <w:t xml:space="preserve">Σεπτεμβρίου </w:t>
            </w:r>
            <w:r w:rsidRPr="007F51BA">
              <w:rPr>
                <w:rStyle w:val="10"/>
                <w:rFonts w:cs="Arial"/>
                <w:b w:val="0"/>
                <w:szCs w:val="22"/>
              </w:rPr>
              <w:t xml:space="preserve"> </w:t>
            </w:r>
            <w:r w:rsidRPr="003866A4">
              <w:rPr>
                <w:rStyle w:val="3"/>
                <w:rFonts w:cs="Arial"/>
                <w:b w:val="0"/>
                <w:szCs w:val="22"/>
              </w:rPr>
              <w:t>201</w:t>
            </w:r>
            <w:r w:rsidRPr="00042662">
              <w:rPr>
                <w:rStyle w:val="3"/>
                <w:rFonts w:cs="Arial"/>
                <w:b w:val="0"/>
                <w:szCs w:val="22"/>
              </w:rPr>
              <w:t>3</w:t>
            </w:r>
          </w:p>
          <w:p w:rsidR="00F46F33" w:rsidRPr="00CB5CAE" w:rsidRDefault="00F46F33" w:rsidP="003F5FB2">
            <w:pPr>
              <w:rPr>
                <w:rFonts w:ascii="Calibri" w:hAnsi="Calibri"/>
                <w:sz w:val="22"/>
                <w:szCs w:val="22"/>
              </w:rPr>
            </w:pPr>
          </w:p>
          <w:p w:rsidR="00F46F33" w:rsidRPr="00CB5CAE" w:rsidRDefault="00F46F33" w:rsidP="003F5FB2">
            <w:pPr>
              <w:tabs>
                <w:tab w:val="right" w:pos="3941"/>
              </w:tabs>
              <w:rPr>
                <w:rFonts w:ascii="Calibri" w:hAnsi="Calibri"/>
                <w:sz w:val="22"/>
                <w:szCs w:val="22"/>
              </w:rPr>
            </w:pPr>
            <w:r w:rsidRPr="00CB5CAE">
              <w:rPr>
                <w:rFonts w:ascii="Calibri" w:hAnsi="Calibri"/>
                <w:sz w:val="22"/>
                <w:szCs w:val="22"/>
              </w:rPr>
              <w:t xml:space="preserve">Αρ. </w:t>
            </w:r>
            <w:proofErr w:type="spellStart"/>
            <w:r w:rsidRPr="00CB5CAE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CB5CAE">
              <w:rPr>
                <w:rFonts w:ascii="Calibri" w:hAnsi="Calibri"/>
                <w:sz w:val="22"/>
                <w:szCs w:val="22"/>
              </w:rPr>
              <w:t xml:space="preserve">.       </w:t>
            </w:r>
            <w:r>
              <w:rPr>
                <w:rFonts w:ascii="Calibri" w:hAnsi="Calibri"/>
                <w:sz w:val="22"/>
                <w:szCs w:val="22"/>
              </w:rPr>
              <w:t xml:space="preserve">      </w:t>
            </w:r>
            <w:r w:rsidRPr="00CB5CAE">
              <w:rPr>
                <w:rFonts w:ascii="Calibri" w:hAnsi="Calibri"/>
                <w:sz w:val="22"/>
                <w:szCs w:val="22"/>
              </w:rPr>
              <w:t xml:space="preserve">Βαθμός </w:t>
            </w:r>
            <w:proofErr w:type="spellStart"/>
            <w:r w:rsidRPr="00CB5CAE">
              <w:rPr>
                <w:rFonts w:ascii="Calibri" w:hAnsi="Calibri"/>
                <w:sz w:val="22"/>
                <w:szCs w:val="22"/>
              </w:rPr>
              <w:t>Προτερ</w:t>
            </w:r>
            <w:proofErr w:type="spellEnd"/>
            <w:r w:rsidRPr="00CB5CAE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ab/>
            </w:r>
          </w:p>
          <w:p w:rsidR="00F46F33" w:rsidRPr="00CB5CAE" w:rsidRDefault="00F46F33" w:rsidP="003F5FB2">
            <w:pPr>
              <w:rPr>
                <w:rFonts w:ascii="Calibri" w:hAnsi="Calibri"/>
                <w:sz w:val="22"/>
                <w:szCs w:val="22"/>
              </w:rPr>
            </w:pPr>
            <w:r w:rsidRPr="009E314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42662"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AA0CD7" w:rsidRPr="00627A0B">
              <w:rPr>
                <w:rFonts w:ascii="Calibri" w:hAnsi="Calibri"/>
                <w:sz w:val="22"/>
                <w:szCs w:val="22"/>
              </w:rPr>
              <w:t xml:space="preserve">                 </w:t>
            </w:r>
            <w:r w:rsidR="00AA0CD7">
              <w:rPr>
                <w:rFonts w:ascii="Calibri" w:hAnsi="Calibri"/>
                <w:sz w:val="22"/>
                <w:szCs w:val="22"/>
                <w:lang w:val="en-US"/>
              </w:rPr>
              <w:t>120845</w:t>
            </w:r>
            <w:r w:rsidRPr="0004266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B5CAE">
              <w:rPr>
                <w:rFonts w:ascii="Calibri" w:hAnsi="Calibri"/>
                <w:sz w:val="22"/>
                <w:szCs w:val="22"/>
              </w:rPr>
              <w:t>/Δ</w:t>
            </w:r>
            <w:r>
              <w:rPr>
                <w:rFonts w:ascii="Calibri" w:hAnsi="Calibri"/>
                <w:sz w:val="22"/>
                <w:szCs w:val="22"/>
              </w:rPr>
              <w:t>2   ΕΠΕΙΓΟΝ</w:t>
            </w:r>
          </w:p>
          <w:p w:rsidR="00F46F33" w:rsidRPr="00CB5CAE" w:rsidRDefault="00F46F33" w:rsidP="003F5FB2">
            <w:pPr>
              <w:pStyle w:val="1"/>
              <w:tabs>
                <w:tab w:val="left" w:pos="6480"/>
              </w:tabs>
              <w:spacing w:after="0"/>
              <w:ind w:left="0" w:firstLine="0"/>
              <w:jc w:val="right"/>
              <w:rPr>
                <w:rFonts w:ascii="Calibri" w:hAnsi="Calibri"/>
                <w:b w:val="0"/>
                <w:sz w:val="22"/>
                <w:szCs w:val="22"/>
                <w:lang w:val="el-GR"/>
              </w:rPr>
            </w:pPr>
          </w:p>
        </w:tc>
      </w:tr>
      <w:tr w:rsidR="00F46F33" w:rsidRPr="00F126BA" w:rsidTr="0006669C">
        <w:trPr>
          <w:gridAfter w:val="1"/>
          <w:wAfter w:w="191" w:type="dxa"/>
          <w:cantSplit/>
          <w:jc w:val="center"/>
        </w:trPr>
        <w:tc>
          <w:tcPr>
            <w:tcW w:w="5042" w:type="dxa"/>
            <w:gridSpan w:val="2"/>
            <w:vMerge/>
          </w:tcPr>
          <w:p w:rsidR="00F46F33" w:rsidRPr="00F126BA" w:rsidRDefault="00F46F33" w:rsidP="00CB5C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</w:tcPr>
          <w:p w:rsidR="00F46F33" w:rsidRPr="00F126BA" w:rsidRDefault="00F46F33" w:rsidP="00CB5C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46F33" w:rsidRDefault="00F46F33" w:rsidP="003F5FB2">
            <w:pPr>
              <w:ind w:right="-108"/>
              <w:rPr>
                <w:rFonts w:ascii="Calibri" w:hAnsi="Calibri"/>
                <w:sz w:val="22"/>
                <w:szCs w:val="22"/>
              </w:rPr>
            </w:pPr>
          </w:p>
          <w:p w:rsidR="00F46F33" w:rsidRPr="00CF3C74" w:rsidRDefault="00F46F33" w:rsidP="003F5FB2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CF3C74">
              <w:rPr>
                <w:rFonts w:ascii="Calibri" w:hAnsi="Calibri"/>
                <w:b/>
                <w:sz w:val="22"/>
                <w:szCs w:val="22"/>
              </w:rPr>
              <w:t>ΠΡΟΣ:</w:t>
            </w:r>
          </w:p>
        </w:tc>
        <w:tc>
          <w:tcPr>
            <w:tcW w:w="3116" w:type="dxa"/>
            <w:gridSpan w:val="2"/>
            <w:vAlign w:val="bottom"/>
          </w:tcPr>
          <w:p w:rsidR="00F46F33" w:rsidRPr="00281B2C" w:rsidRDefault="00F46F33" w:rsidP="00FE0701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:rsidR="00F46F33" w:rsidRPr="00E23253" w:rsidRDefault="00F46F33" w:rsidP="008323F2">
            <w:pPr>
              <w:ind w:left="31" w:hanging="31"/>
              <w:rPr>
                <w:rFonts w:ascii="Calibri" w:hAnsi="Calibri"/>
                <w:bCs/>
              </w:rPr>
            </w:pPr>
            <w:r w:rsidRPr="00E23253">
              <w:rPr>
                <w:rFonts w:ascii="Calibri" w:hAnsi="Calibri"/>
                <w:bCs/>
              </w:rPr>
              <w:t>Τις Διευθύνσει</w:t>
            </w:r>
            <w:r w:rsidR="00E23253" w:rsidRPr="00E23253">
              <w:rPr>
                <w:rFonts w:ascii="Calibri" w:hAnsi="Calibri"/>
                <w:bCs/>
              </w:rPr>
              <w:t xml:space="preserve">ς Πρωτοβάθμιας &amp; Δευτεροβάθμιας </w:t>
            </w:r>
            <w:r w:rsidRPr="00E23253">
              <w:rPr>
                <w:rFonts w:ascii="Calibri" w:hAnsi="Calibri"/>
                <w:bCs/>
              </w:rPr>
              <w:t xml:space="preserve">Εκπαίδευσης </w:t>
            </w:r>
          </w:p>
          <w:p w:rsidR="00F46F33" w:rsidRPr="00E23253" w:rsidRDefault="00F46F33" w:rsidP="00E23253">
            <w:pPr>
              <w:jc w:val="center"/>
              <w:rPr>
                <w:rFonts w:ascii="Calibri" w:hAnsi="Calibri"/>
                <w:bCs/>
              </w:rPr>
            </w:pPr>
            <w:r w:rsidRPr="00E23253">
              <w:rPr>
                <w:rFonts w:ascii="Calibri" w:hAnsi="Calibri"/>
                <w:bCs/>
              </w:rPr>
              <w:t>Έδρες τους</w:t>
            </w:r>
          </w:p>
          <w:p w:rsidR="00F46F33" w:rsidRPr="00636820" w:rsidRDefault="00F46F33" w:rsidP="008323F2">
            <w:pPr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F46F33" w:rsidRPr="00F126BA" w:rsidTr="0006669C">
        <w:trPr>
          <w:gridAfter w:val="1"/>
          <w:wAfter w:w="191" w:type="dxa"/>
          <w:cantSplit/>
          <w:jc w:val="center"/>
        </w:trPr>
        <w:tc>
          <w:tcPr>
            <w:tcW w:w="5042" w:type="dxa"/>
            <w:gridSpan w:val="2"/>
            <w:vMerge/>
          </w:tcPr>
          <w:p w:rsidR="00F46F33" w:rsidRPr="00F126BA" w:rsidRDefault="00F46F33" w:rsidP="00CB5C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dxa"/>
          </w:tcPr>
          <w:p w:rsidR="00F46F33" w:rsidRPr="00F126BA" w:rsidRDefault="00F46F33" w:rsidP="00CB5CA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</w:tcPr>
          <w:p w:rsidR="00F46F33" w:rsidRPr="00CF3C74" w:rsidRDefault="00F46F33" w:rsidP="003F5FB2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</w:p>
          <w:p w:rsidR="00F46F33" w:rsidRPr="00CF3C74" w:rsidRDefault="00F46F33" w:rsidP="003F5FB2">
            <w:pPr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CF3C74">
              <w:rPr>
                <w:rFonts w:ascii="Calibri" w:hAnsi="Calibri"/>
                <w:b/>
                <w:sz w:val="22"/>
                <w:szCs w:val="22"/>
                <w:lang w:val="en-US"/>
              </w:rPr>
              <w:t>KOIN</w:t>
            </w:r>
            <w:r w:rsidRPr="00CF3C74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3116" w:type="dxa"/>
            <w:gridSpan w:val="2"/>
          </w:tcPr>
          <w:p w:rsidR="00F46F33" w:rsidRDefault="00F46F33" w:rsidP="003F5FB2">
            <w:pPr>
              <w:rPr>
                <w:rFonts w:ascii="Calibri" w:hAnsi="Calibri"/>
                <w:sz w:val="22"/>
                <w:szCs w:val="22"/>
              </w:rPr>
            </w:pPr>
          </w:p>
          <w:p w:rsidR="00F46F33" w:rsidRPr="00E23253" w:rsidRDefault="00F46F33" w:rsidP="003866A4">
            <w:pPr>
              <w:jc w:val="both"/>
              <w:rPr>
                <w:rFonts w:ascii="Calibri" w:hAnsi="Calibri"/>
                <w:bCs/>
              </w:rPr>
            </w:pPr>
            <w:r w:rsidRPr="00E23253">
              <w:rPr>
                <w:rFonts w:ascii="Calibri" w:hAnsi="Calibri"/>
                <w:bCs/>
              </w:rPr>
              <w:t xml:space="preserve">1. Περιφερειακούς Διευθυντές </w:t>
            </w:r>
          </w:p>
          <w:p w:rsidR="00F46F33" w:rsidRPr="00E23253" w:rsidRDefault="00F46F33" w:rsidP="003866A4">
            <w:pPr>
              <w:jc w:val="both"/>
              <w:rPr>
                <w:rFonts w:ascii="Calibri" w:hAnsi="Calibri"/>
                <w:bCs/>
              </w:rPr>
            </w:pPr>
            <w:r w:rsidRPr="00E23253">
              <w:rPr>
                <w:rFonts w:ascii="Calibri" w:hAnsi="Calibri"/>
                <w:bCs/>
              </w:rPr>
              <w:t xml:space="preserve">    Εκπαίδευσης </w:t>
            </w:r>
          </w:p>
          <w:p w:rsidR="00F46F33" w:rsidRPr="00E23253" w:rsidRDefault="00F46F33" w:rsidP="00767B38">
            <w:pPr>
              <w:jc w:val="both"/>
              <w:rPr>
                <w:rFonts w:ascii="Calibri" w:hAnsi="Calibri"/>
                <w:bCs/>
              </w:rPr>
            </w:pPr>
            <w:r w:rsidRPr="00E23253">
              <w:rPr>
                <w:rFonts w:ascii="Calibri" w:hAnsi="Calibri"/>
                <w:bCs/>
              </w:rPr>
              <w:t xml:space="preserve">                           Έδρες τους</w:t>
            </w:r>
          </w:p>
          <w:p w:rsidR="00E23253" w:rsidRDefault="00E23253" w:rsidP="003866A4">
            <w:pPr>
              <w:spacing w:before="120"/>
              <w:jc w:val="both"/>
              <w:rPr>
                <w:rFonts w:ascii="Calibri" w:hAnsi="Calibri"/>
                <w:bCs/>
              </w:rPr>
            </w:pPr>
          </w:p>
          <w:p w:rsidR="00F46F33" w:rsidRPr="00E23253" w:rsidRDefault="00F46F33" w:rsidP="003866A4">
            <w:pPr>
              <w:spacing w:before="120"/>
              <w:jc w:val="both"/>
              <w:rPr>
                <w:rFonts w:ascii="Calibri" w:hAnsi="Calibri"/>
                <w:bCs/>
              </w:rPr>
            </w:pPr>
            <w:r w:rsidRPr="00E23253">
              <w:rPr>
                <w:rFonts w:ascii="Calibri" w:hAnsi="Calibri"/>
                <w:bCs/>
              </w:rPr>
              <w:t>2. Ι.Τ.Υ.Ε. «ΔΙΟΦΑΝΤΟΣ»</w:t>
            </w:r>
          </w:p>
          <w:p w:rsidR="00F46F33" w:rsidRPr="00CB5CAE" w:rsidRDefault="00F46F33" w:rsidP="003F5FB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6F33" w:rsidRPr="00F126BA" w:rsidTr="008D55C8">
        <w:trPr>
          <w:gridAfter w:val="1"/>
          <w:wAfter w:w="191" w:type="dxa"/>
          <w:cantSplit/>
          <w:jc w:val="center"/>
        </w:trPr>
        <w:tc>
          <w:tcPr>
            <w:tcW w:w="9436" w:type="dxa"/>
            <w:gridSpan w:val="6"/>
          </w:tcPr>
          <w:p w:rsidR="00F46F33" w:rsidRPr="00F126BA" w:rsidRDefault="00F46F33" w:rsidP="00CB5CA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46F33" w:rsidRPr="00AA668B" w:rsidTr="00CF3C74">
        <w:trPr>
          <w:gridAfter w:val="1"/>
          <w:wAfter w:w="191" w:type="dxa"/>
          <w:cantSplit/>
          <w:jc w:val="center"/>
        </w:trPr>
        <w:tc>
          <w:tcPr>
            <w:tcW w:w="789" w:type="dxa"/>
          </w:tcPr>
          <w:p w:rsidR="00F46F33" w:rsidRPr="00AA668B" w:rsidRDefault="00F46F33" w:rsidP="00CF3C74">
            <w:pPr>
              <w:ind w:right="-250"/>
              <w:rPr>
                <w:rFonts w:ascii="Calibri" w:hAnsi="Calibri"/>
                <w:b/>
                <w:sz w:val="22"/>
                <w:szCs w:val="22"/>
              </w:rPr>
            </w:pPr>
            <w:r w:rsidRPr="00AA668B">
              <w:rPr>
                <w:rFonts w:ascii="Calibri" w:hAnsi="Calibri"/>
                <w:b/>
                <w:sz w:val="22"/>
                <w:szCs w:val="22"/>
              </w:rPr>
              <w:t>ΘΕΜΑ :</w:t>
            </w:r>
          </w:p>
        </w:tc>
        <w:tc>
          <w:tcPr>
            <w:tcW w:w="8647" w:type="dxa"/>
            <w:gridSpan w:val="5"/>
          </w:tcPr>
          <w:p w:rsidR="00F46F33" w:rsidRPr="00AA668B" w:rsidRDefault="00F46F33" w:rsidP="00636820">
            <w:pPr>
              <w:rPr>
                <w:rFonts w:ascii="Calibri" w:hAnsi="Calibri"/>
                <w:b/>
                <w:sz w:val="22"/>
                <w:szCs w:val="22"/>
              </w:rPr>
            </w:pPr>
            <w:r w:rsidRPr="00AA668B">
              <w:rPr>
                <w:rFonts w:ascii="Calibri" w:hAnsi="Calibri"/>
                <w:b/>
                <w:bCs/>
                <w:sz w:val="22"/>
                <w:szCs w:val="22"/>
              </w:rPr>
              <w:t>Υποβολή ενστάσεων κατά των πινάκων αναπληρωτών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-ωρομισθίων</w:t>
            </w:r>
            <w:r w:rsidRPr="0093209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AA668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A668B">
              <w:rPr>
                <w:rFonts w:ascii="Calibri" w:hAnsi="Calibri"/>
                <w:b/>
                <w:bCs/>
                <w:sz w:val="22"/>
                <w:szCs w:val="22"/>
              </w:rPr>
              <w:t>σχολ</w:t>
            </w:r>
            <w:proofErr w:type="spellEnd"/>
            <w:r w:rsidRPr="00AA668B">
              <w:rPr>
                <w:rFonts w:ascii="Calibri" w:hAnsi="Calibri"/>
                <w:b/>
                <w:bCs/>
                <w:sz w:val="22"/>
                <w:szCs w:val="22"/>
              </w:rPr>
              <w:t xml:space="preserve">. έτους 2013-2014  Α/θμιας &amp; Β/θμιας </w:t>
            </w:r>
            <w:proofErr w:type="spellStart"/>
            <w:r w:rsidRPr="00AA668B">
              <w:rPr>
                <w:rFonts w:ascii="Calibri" w:hAnsi="Calibri"/>
                <w:b/>
                <w:bCs/>
                <w:sz w:val="22"/>
                <w:szCs w:val="22"/>
              </w:rPr>
              <w:t>Εκπ</w:t>
            </w:r>
            <w:proofErr w:type="spellEnd"/>
            <w:r w:rsidRPr="00AA668B">
              <w:rPr>
                <w:rFonts w:ascii="Calibri" w:hAnsi="Calibri"/>
                <w:b/>
                <w:bCs/>
                <w:sz w:val="22"/>
                <w:szCs w:val="22"/>
              </w:rPr>
              <w:t xml:space="preserve">/σης.  </w:t>
            </w:r>
          </w:p>
        </w:tc>
      </w:tr>
      <w:tr w:rsidR="00F46F33" w:rsidRPr="00AA668B" w:rsidTr="00CF3C74">
        <w:trPr>
          <w:gridAfter w:val="1"/>
          <w:wAfter w:w="191" w:type="dxa"/>
          <w:cantSplit/>
          <w:jc w:val="center"/>
        </w:trPr>
        <w:tc>
          <w:tcPr>
            <w:tcW w:w="789" w:type="dxa"/>
          </w:tcPr>
          <w:p w:rsidR="00F46F33" w:rsidRPr="00AA668B" w:rsidRDefault="00F46F33" w:rsidP="002551A6">
            <w:pPr>
              <w:spacing w:before="120"/>
              <w:ind w:right="-108"/>
              <w:rPr>
                <w:rFonts w:ascii="Calibri" w:hAnsi="Calibri"/>
                <w:b/>
                <w:sz w:val="22"/>
                <w:szCs w:val="22"/>
              </w:rPr>
            </w:pPr>
            <w:r w:rsidRPr="00AA668B">
              <w:rPr>
                <w:rFonts w:ascii="Calibri" w:hAnsi="Calibri"/>
                <w:b/>
                <w:sz w:val="22"/>
                <w:szCs w:val="22"/>
              </w:rPr>
              <w:t>ΣΧΕΤ:</w:t>
            </w:r>
          </w:p>
        </w:tc>
        <w:tc>
          <w:tcPr>
            <w:tcW w:w="8647" w:type="dxa"/>
            <w:gridSpan w:val="5"/>
          </w:tcPr>
          <w:p w:rsidR="00F46F33" w:rsidRPr="00AA668B" w:rsidRDefault="00F46F33" w:rsidP="009B157F">
            <w:pPr>
              <w:spacing w:before="12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Οι </w:t>
            </w:r>
            <w:r w:rsidRPr="00AA668B">
              <w:rPr>
                <w:rFonts w:ascii="Calibri" w:hAnsi="Calibri"/>
                <w:bCs/>
                <w:sz w:val="22"/>
                <w:szCs w:val="22"/>
              </w:rPr>
              <w:t xml:space="preserve">με </w:t>
            </w:r>
            <w:proofErr w:type="spellStart"/>
            <w:r w:rsidRPr="00AA668B">
              <w:rPr>
                <w:rFonts w:ascii="Calibri" w:hAnsi="Calibri"/>
                <w:bCs/>
                <w:sz w:val="22"/>
                <w:szCs w:val="22"/>
              </w:rPr>
              <w:t>αριθ</w:t>
            </w:r>
            <w:r>
              <w:rPr>
                <w:rFonts w:ascii="Calibri" w:hAnsi="Calibri"/>
                <w:bCs/>
                <w:sz w:val="22"/>
                <w:szCs w:val="22"/>
              </w:rPr>
              <w:t>μ</w:t>
            </w:r>
            <w:proofErr w:type="spellEnd"/>
            <w:r w:rsidRPr="00AA668B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  <w:r w:rsidRPr="00AA668B">
              <w:rPr>
                <w:rFonts w:ascii="Calibri" w:hAnsi="Calibri"/>
                <w:b/>
                <w:bCs/>
                <w:sz w:val="22"/>
                <w:szCs w:val="22"/>
              </w:rPr>
              <w:t>111192/Δ1/09.08.2013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(ΑΔΑ: ΒΛΩΛ9-9ΞΡ) και 111259/Δ2/12-8-2013 (ΑΔΑ: ΒΛΩ19-ΧΙΣ)  εγκύκλιοι</w:t>
            </w:r>
            <w:r w:rsidRPr="00AA668B">
              <w:rPr>
                <w:rFonts w:ascii="Calibri" w:hAnsi="Calibri"/>
                <w:bCs/>
                <w:sz w:val="22"/>
                <w:szCs w:val="22"/>
              </w:rPr>
              <w:t xml:space="preserve"> του Υ.ΠΑΙ.Θ. </w:t>
            </w:r>
          </w:p>
        </w:tc>
      </w:tr>
    </w:tbl>
    <w:p w:rsidR="00A043DA" w:rsidRPr="00AA668B" w:rsidRDefault="00A043DA" w:rsidP="001E173D">
      <w:pPr>
        <w:jc w:val="both"/>
        <w:rPr>
          <w:rFonts w:ascii="Calibri" w:hAnsi="Calibri"/>
          <w:sz w:val="22"/>
          <w:szCs w:val="22"/>
        </w:rPr>
      </w:pPr>
    </w:p>
    <w:p w:rsidR="00F46F33" w:rsidRPr="00AA668B" w:rsidRDefault="00F46F33" w:rsidP="004D5633">
      <w:pPr>
        <w:ind w:firstLine="709"/>
        <w:jc w:val="both"/>
        <w:rPr>
          <w:rFonts w:ascii="Calibri" w:hAnsi="Calibri"/>
          <w:bCs/>
          <w:sz w:val="22"/>
          <w:szCs w:val="22"/>
        </w:rPr>
      </w:pPr>
      <w:r w:rsidRPr="00AA668B">
        <w:rPr>
          <w:rFonts w:ascii="Calibri" w:hAnsi="Calibri"/>
          <w:sz w:val="22"/>
          <w:szCs w:val="22"/>
        </w:rPr>
        <w:t>Μετά την ολοκλήρωση της διαδικασίας υποβολής των αιτήσεων</w:t>
      </w:r>
      <w:r w:rsidRPr="00AA668B">
        <w:rPr>
          <w:rFonts w:ascii="Calibri" w:hAnsi="Calibri"/>
          <w:bCs/>
          <w:sz w:val="22"/>
          <w:szCs w:val="22"/>
        </w:rPr>
        <w:t xml:space="preserve"> για ένταξη στους πίνακες αναπληρωτών, </w:t>
      </w:r>
      <w:r w:rsidRPr="00AA668B">
        <w:rPr>
          <w:rFonts w:ascii="Calibri" w:hAnsi="Calibri"/>
          <w:sz w:val="22"/>
          <w:szCs w:val="22"/>
        </w:rPr>
        <w:t xml:space="preserve">του ελέγχου των δικαιολογητικών και της καταχώρισης προϋπηρεσίας προσφερθείσας </w:t>
      </w:r>
      <w:r w:rsidRPr="00AA668B">
        <w:rPr>
          <w:rFonts w:ascii="Calibri" w:hAnsi="Calibri"/>
          <w:b/>
          <w:sz w:val="22"/>
          <w:szCs w:val="22"/>
        </w:rPr>
        <w:t>μέχρι και τις 30-06-2010</w:t>
      </w:r>
      <w:r w:rsidRPr="00AA668B">
        <w:rPr>
          <w:rFonts w:ascii="Calibri" w:hAnsi="Calibri"/>
          <w:sz w:val="22"/>
          <w:szCs w:val="22"/>
        </w:rPr>
        <w:t xml:space="preserve">, </w:t>
      </w:r>
      <w:r w:rsidRPr="00AA668B">
        <w:rPr>
          <w:rFonts w:ascii="Calibri" w:hAnsi="Calibri"/>
          <w:sz w:val="22"/>
          <w:szCs w:val="22"/>
          <w:u w:val="single"/>
        </w:rPr>
        <w:t xml:space="preserve">καταρτίστηκαν προσωρινοί </w:t>
      </w:r>
      <w:r w:rsidRPr="00AA668B">
        <w:rPr>
          <w:rFonts w:ascii="Calibri" w:hAnsi="Calibri"/>
          <w:bCs/>
          <w:sz w:val="22"/>
          <w:szCs w:val="22"/>
          <w:u w:val="single"/>
        </w:rPr>
        <w:t xml:space="preserve">πίνακες αναπληρωτών </w:t>
      </w:r>
      <w:r>
        <w:rPr>
          <w:rFonts w:ascii="Calibri" w:hAnsi="Calibri"/>
          <w:bCs/>
          <w:sz w:val="22"/>
          <w:szCs w:val="22"/>
          <w:u w:val="single"/>
        </w:rPr>
        <w:t xml:space="preserve">και ωρομισθίων </w:t>
      </w:r>
      <w:r w:rsidRPr="00AA668B">
        <w:rPr>
          <w:rFonts w:ascii="Calibri" w:hAnsi="Calibri"/>
          <w:bCs/>
          <w:sz w:val="22"/>
          <w:szCs w:val="22"/>
          <w:u w:val="single"/>
        </w:rPr>
        <w:t>σχολικού έτους 2013-2014</w:t>
      </w:r>
      <w:r w:rsidRPr="00AA668B">
        <w:rPr>
          <w:rFonts w:ascii="Calibri" w:hAnsi="Calibri"/>
          <w:bCs/>
          <w:sz w:val="22"/>
          <w:szCs w:val="22"/>
        </w:rPr>
        <w:t xml:space="preserve"> των κλάδων της Α/θμιας &amp; Β/θμιας </w:t>
      </w:r>
      <w:proofErr w:type="spellStart"/>
      <w:r w:rsidRPr="00AA668B">
        <w:rPr>
          <w:rFonts w:ascii="Calibri" w:hAnsi="Calibri"/>
          <w:bCs/>
          <w:sz w:val="22"/>
          <w:szCs w:val="22"/>
        </w:rPr>
        <w:t>Εκπ</w:t>
      </w:r>
      <w:proofErr w:type="spellEnd"/>
      <w:r w:rsidRPr="00AA668B">
        <w:rPr>
          <w:rFonts w:ascii="Calibri" w:hAnsi="Calibri"/>
          <w:bCs/>
          <w:sz w:val="22"/>
          <w:szCs w:val="22"/>
        </w:rPr>
        <w:t xml:space="preserve">/σης, οι οποίοι και </w:t>
      </w:r>
      <w:r w:rsidRPr="00AA668B">
        <w:rPr>
          <w:rFonts w:ascii="Calibri" w:hAnsi="Calibri"/>
          <w:bCs/>
          <w:sz w:val="22"/>
          <w:szCs w:val="22"/>
          <w:u w:val="single"/>
        </w:rPr>
        <w:t>αναρτώνται στην ηλεκτρονική διεύθυνση</w:t>
      </w:r>
      <w:r w:rsidRPr="00AA668B">
        <w:rPr>
          <w:rFonts w:ascii="Calibri" w:hAnsi="Calibri"/>
          <w:sz w:val="22"/>
          <w:szCs w:val="22"/>
          <w:u w:val="single"/>
        </w:rPr>
        <w:t xml:space="preserve"> του Ολοκληρωμένου Πληροφοριακού Συστήματος Διαχείρισης Προσωπικού Πρωτοβάθμιας και Δευτεροβάθμιας </w:t>
      </w:r>
      <w:proofErr w:type="spellStart"/>
      <w:r w:rsidRPr="00AA668B">
        <w:rPr>
          <w:rFonts w:ascii="Calibri" w:hAnsi="Calibri"/>
          <w:sz w:val="22"/>
          <w:szCs w:val="22"/>
          <w:u w:val="single"/>
        </w:rPr>
        <w:t>Εκπ</w:t>
      </w:r>
      <w:proofErr w:type="spellEnd"/>
      <w:r w:rsidRPr="00AA668B">
        <w:rPr>
          <w:rFonts w:ascii="Calibri" w:hAnsi="Calibri"/>
          <w:sz w:val="22"/>
          <w:szCs w:val="22"/>
          <w:u w:val="single"/>
        </w:rPr>
        <w:t xml:space="preserve">/σης (Ο.Π.ΣΥ.Δ.) του </w:t>
      </w:r>
      <w:r w:rsidRPr="00AA668B">
        <w:rPr>
          <w:rFonts w:ascii="Calibri" w:hAnsi="Calibri"/>
          <w:bCs/>
          <w:sz w:val="22"/>
          <w:szCs w:val="22"/>
          <w:u w:val="single"/>
        </w:rPr>
        <w:t>Υ.ΠΑΙ.Θ</w:t>
      </w:r>
      <w:r w:rsidR="00A043DA">
        <w:rPr>
          <w:rFonts w:ascii="Calibri" w:hAnsi="Calibri"/>
          <w:bCs/>
          <w:sz w:val="22"/>
          <w:szCs w:val="22"/>
          <w:u w:val="single"/>
        </w:rPr>
        <w:t>.</w:t>
      </w:r>
      <w:r w:rsidRPr="00AA668B">
        <w:rPr>
          <w:rFonts w:ascii="Calibri" w:hAnsi="Calibri"/>
          <w:bCs/>
          <w:sz w:val="22"/>
          <w:szCs w:val="22"/>
        </w:rPr>
        <w:t xml:space="preserve">: </w:t>
      </w:r>
      <w:hyperlink r:id="rId7" w:history="1">
        <w:r w:rsidRPr="00AA668B">
          <w:rPr>
            <w:rStyle w:val="-"/>
            <w:rFonts w:ascii="Calibri" w:hAnsi="Calibri" w:cs="Arial"/>
            <w:b/>
            <w:bCs/>
            <w:sz w:val="22"/>
            <w:szCs w:val="22"/>
          </w:rPr>
          <w:t>http://e-aitisi.sch.gr</w:t>
        </w:r>
      </w:hyperlink>
      <w:r w:rsidRPr="00AA668B">
        <w:rPr>
          <w:rFonts w:ascii="Calibri" w:hAnsi="Calibri"/>
          <w:bCs/>
          <w:sz w:val="22"/>
          <w:szCs w:val="22"/>
        </w:rPr>
        <w:t>.</w:t>
      </w:r>
    </w:p>
    <w:p w:rsidR="00F46F33" w:rsidRPr="001F0E5D" w:rsidRDefault="00F46F33" w:rsidP="004D5633">
      <w:pPr>
        <w:ind w:firstLine="709"/>
        <w:jc w:val="both"/>
        <w:rPr>
          <w:rFonts w:ascii="Calibri" w:hAnsi="Calibri"/>
          <w:bCs/>
          <w:sz w:val="16"/>
          <w:szCs w:val="16"/>
        </w:rPr>
      </w:pPr>
    </w:p>
    <w:p w:rsidR="00F46F33" w:rsidRPr="00AA668B" w:rsidRDefault="00F46F33" w:rsidP="004D5633">
      <w:pPr>
        <w:ind w:firstLine="709"/>
        <w:jc w:val="both"/>
        <w:rPr>
          <w:rFonts w:ascii="Calibri" w:hAnsi="Calibri"/>
          <w:bCs/>
          <w:sz w:val="22"/>
          <w:szCs w:val="22"/>
        </w:rPr>
      </w:pPr>
      <w:r w:rsidRPr="00AA668B">
        <w:rPr>
          <w:rFonts w:ascii="Calibri" w:hAnsi="Calibri"/>
          <w:bCs/>
          <w:sz w:val="22"/>
          <w:szCs w:val="22"/>
        </w:rPr>
        <w:t>Συγκεκριμένα, αναρτώνται:</w:t>
      </w:r>
    </w:p>
    <w:p w:rsidR="00F46F33" w:rsidRPr="001F0E5D" w:rsidRDefault="00F46F33" w:rsidP="004D5633">
      <w:pPr>
        <w:ind w:firstLine="709"/>
        <w:jc w:val="both"/>
        <w:rPr>
          <w:rFonts w:ascii="Calibri" w:hAnsi="Calibri"/>
          <w:bCs/>
          <w:sz w:val="6"/>
          <w:szCs w:val="6"/>
        </w:rPr>
      </w:pPr>
    </w:p>
    <w:p w:rsidR="00F46F33" w:rsidRPr="00AA668B" w:rsidRDefault="00F46F33" w:rsidP="004D5633">
      <w:pPr>
        <w:tabs>
          <w:tab w:val="left" w:pos="851"/>
        </w:tabs>
        <w:ind w:firstLine="709"/>
        <w:jc w:val="both"/>
        <w:rPr>
          <w:rFonts w:ascii="Calibri" w:hAnsi="Calibri"/>
          <w:bCs/>
          <w:sz w:val="22"/>
          <w:szCs w:val="22"/>
        </w:rPr>
      </w:pPr>
      <w:r w:rsidRPr="00AA668B">
        <w:rPr>
          <w:rFonts w:ascii="Calibri" w:hAnsi="Calibri"/>
          <w:bCs/>
          <w:i/>
          <w:sz w:val="22"/>
          <w:szCs w:val="22"/>
        </w:rPr>
        <w:t>1.</w:t>
      </w:r>
      <w:r w:rsidRPr="00AA668B">
        <w:rPr>
          <w:rFonts w:ascii="Calibri" w:hAnsi="Calibri"/>
          <w:bCs/>
          <w:sz w:val="22"/>
          <w:szCs w:val="22"/>
        </w:rPr>
        <w:t xml:space="preserve"> Οι προσωρινοί </w:t>
      </w:r>
      <w:r w:rsidRPr="00AA668B">
        <w:rPr>
          <w:rFonts w:ascii="Calibri" w:hAnsi="Calibri"/>
          <w:bCs/>
          <w:sz w:val="22"/>
          <w:szCs w:val="22"/>
          <w:u w:val="single"/>
        </w:rPr>
        <w:t>Πίνακες Αναπληρωτών</w:t>
      </w:r>
      <w:r w:rsidRPr="00AA668B">
        <w:rPr>
          <w:rFonts w:ascii="Calibri" w:hAnsi="Calibri"/>
          <w:bCs/>
          <w:sz w:val="22"/>
          <w:szCs w:val="22"/>
        </w:rPr>
        <w:t xml:space="preserve"> με προϋπηρεσία μέχρι </w:t>
      </w:r>
      <w:r w:rsidRPr="00AA668B">
        <w:rPr>
          <w:rFonts w:ascii="Calibri" w:hAnsi="Calibri"/>
          <w:sz w:val="22"/>
          <w:szCs w:val="22"/>
        </w:rPr>
        <w:t>και τις</w:t>
      </w:r>
      <w:r w:rsidRPr="00AA668B">
        <w:rPr>
          <w:rFonts w:ascii="Calibri" w:hAnsi="Calibri"/>
          <w:b/>
          <w:sz w:val="22"/>
          <w:szCs w:val="22"/>
        </w:rPr>
        <w:t xml:space="preserve"> </w:t>
      </w:r>
      <w:r w:rsidRPr="00AA668B">
        <w:rPr>
          <w:rFonts w:ascii="Calibri" w:hAnsi="Calibri"/>
          <w:bCs/>
          <w:sz w:val="22"/>
          <w:szCs w:val="22"/>
        </w:rPr>
        <w:t xml:space="preserve">30/06/2010 καθώς και οι προσωρινοί </w:t>
      </w:r>
      <w:r w:rsidRPr="00AA668B">
        <w:rPr>
          <w:rFonts w:ascii="Calibri" w:hAnsi="Calibri"/>
          <w:bCs/>
          <w:sz w:val="22"/>
          <w:szCs w:val="22"/>
          <w:u w:val="single"/>
        </w:rPr>
        <w:t>Πίνακες Αναπληρωτών με μηδενική προϋπηρεσία</w:t>
      </w:r>
      <w:r w:rsidRPr="00AA668B">
        <w:rPr>
          <w:rFonts w:ascii="Calibri" w:hAnsi="Calibri"/>
          <w:bCs/>
          <w:sz w:val="22"/>
          <w:szCs w:val="22"/>
        </w:rPr>
        <w:t xml:space="preserve"> μέχρι </w:t>
      </w:r>
      <w:r w:rsidRPr="00AA668B">
        <w:rPr>
          <w:rFonts w:ascii="Calibri" w:hAnsi="Calibri"/>
          <w:sz w:val="22"/>
          <w:szCs w:val="22"/>
        </w:rPr>
        <w:t>και τις</w:t>
      </w:r>
      <w:r w:rsidRPr="00AA668B">
        <w:rPr>
          <w:rFonts w:ascii="Calibri" w:hAnsi="Calibri"/>
          <w:b/>
          <w:sz w:val="22"/>
          <w:szCs w:val="22"/>
        </w:rPr>
        <w:t xml:space="preserve"> </w:t>
      </w:r>
      <w:r w:rsidRPr="00AA668B">
        <w:rPr>
          <w:rFonts w:ascii="Calibri" w:hAnsi="Calibri"/>
          <w:bCs/>
          <w:sz w:val="22"/>
          <w:szCs w:val="22"/>
        </w:rPr>
        <w:t xml:space="preserve">30/06/2010 που δεν έχουν λάβει τη βαθμολογική βάση σε έναν από τους δύο τελευταίους διαγωνισμούς </w:t>
      </w:r>
      <w:proofErr w:type="spellStart"/>
      <w:r w:rsidRPr="00AA668B">
        <w:rPr>
          <w:rFonts w:ascii="Calibri" w:hAnsi="Calibri"/>
          <w:bCs/>
          <w:sz w:val="22"/>
          <w:szCs w:val="22"/>
        </w:rPr>
        <w:t>εκπ</w:t>
      </w:r>
      <w:proofErr w:type="spellEnd"/>
      <w:r w:rsidRPr="00AA668B">
        <w:rPr>
          <w:rFonts w:ascii="Calibri" w:hAnsi="Calibri"/>
          <w:bCs/>
          <w:sz w:val="22"/>
          <w:szCs w:val="22"/>
        </w:rPr>
        <w:t>/</w:t>
      </w:r>
      <w:proofErr w:type="spellStart"/>
      <w:r w:rsidRPr="00AA668B">
        <w:rPr>
          <w:rFonts w:ascii="Calibri" w:hAnsi="Calibri"/>
          <w:bCs/>
          <w:sz w:val="22"/>
          <w:szCs w:val="22"/>
        </w:rPr>
        <w:t>κών</w:t>
      </w:r>
      <w:proofErr w:type="spellEnd"/>
      <w:r w:rsidRPr="00AA668B">
        <w:rPr>
          <w:rFonts w:ascii="Calibri" w:hAnsi="Calibri"/>
          <w:bCs/>
          <w:sz w:val="22"/>
          <w:szCs w:val="22"/>
        </w:rPr>
        <w:t xml:space="preserve"> του Α.Σ.Ε.Π. [παρ. 2, 3 και 4 του άρθρου 9, του ν. 3848/2010 σε συνδυασμό με την παρ. 5 </w:t>
      </w:r>
      <w:proofErr w:type="spellStart"/>
      <w:r w:rsidRPr="00AA668B">
        <w:rPr>
          <w:rFonts w:ascii="Calibri" w:hAnsi="Calibri"/>
          <w:bCs/>
          <w:sz w:val="22"/>
          <w:szCs w:val="22"/>
        </w:rPr>
        <w:t>περίπτ</w:t>
      </w:r>
      <w:proofErr w:type="spellEnd"/>
      <w:r w:rsidRPr="00AA668B">
        <w:rPr>
          <w:rFonts w:ascii="Calibri" w:hAnsi="Calibri"/>
          <w:bCs/>
          <w:sz w:val="22"/>
          <w:szCs w:val="22"/>
        </w:rPr>
        <w:t xml:space="preserve">. </w:t>
      </w:r>
      <w:proofErr w:type="spellStart"/>
      <w:r w:rsidRPr="00AA668B">
        <w:rPr>
          <w:rFonts w:ascii="Calibri" w:hAnsi="Calibri"/>
          <w:bCs/>
          <w:sz w:val="22"/>
          <w:szCs w:val="22"/>
        </w:rPr>
        <w:t>α΄</w:t>
      </w:r>
      <w:proofErr w:type="spellEnd"/>
      <w:r w:rsidRPr="00AA668B">
        <w:rPr>
          <w:rFonts w:ascii="Calibri" w:hAnsi="Calibri"/>
          <w:bCs/>
          <w:sz w:val="22"/>
          <w:szCs w:val="22"/>
        </w:rPr>
        <w:t xml:space="preserve"> του άρθρου 6 του ν.3255/2004 (ΦΕΚ 138/22.07.2004 τ. Α΄)], </w:t>
      </w:r>
    </w:p>
    <w:p w:rsidR="00F46F33" w:rsidRPr="001F0E5D" w:rsidRDefault="00F46F33" w:rsidP="004D5633">
      <w:pPr>
        <w:tabs>
          <w:tab w:val="left" w:pos="851"/>
        </w:tabs>
        <w:ind w:firstLine="709"/>
        <w:jc w:val="both"/>
        <w:rPr>
          <w:rFonts w:ascii="Calibri" w:hAnsi="Calibri"/>
          <w:bCs/>
          <w:sz w:val="6"/>
          <w:szCs w:val="6"/>
        </w:rPr>
      </w:pPr>
    </w:p>
    <w:p w:rsidR="00F46F33" w:rsidRPr="00042662" w:rsidRDefault="00F46F33" w:rsidP="00627A0B">
      <w:pPr>
        <w:spacing w:before="80"/>
        <w:ind w:firstLine="709"/>
        <w:jc w:val="both"/>
        <w:rPr>
          <w:rFonts w:ascii="Calibri" w:hAnsi="Calibri"/>
          <w:sz w:val="22"/>
          <w:szCs w:val="22"/>
        </w:rPr>
      </w:pPr>
      <w:r w:rsidRPr="00AA668B">
        <w:rPr>
          <w:rFonts w:ascii="Calibri" w:hAnsi="Calibri"/>
          <w:bCs/>
          <w:i/>
          <w:sz w:val="22"/>
          <w:szCs w:val="22"/>
        </w:rPr>
        <w:t>2.</w:t>
      </w:r>
      <w:r w:rsidRPr="00AA668B">
        <w:rPr>
          <w:rFonts w:ascii="Calibri" w:hAnsi="Calibri"/>
          <w:bCs/>
          <w:sz w:val="22"/>
          <w:szCs w:val="22"/>
        </w:rPr>
        <w:t xml:space="preserve"> Οι προσωρινοί </w:t>
      </w:r>
      <w:r w:rsidRPr="005262ED">
        <w:rPr>
          <w:rFonts w:ascii="Calibri" w:hAnsi="Calibri"/>
          <w:bCs/>
          <w:sz w:val="22"/>
          <w:szCs w:val="22"/>
          <w:u w:val="single"/>
        </w:rPr>
        <w:t xml:space="preserve">Πίνακες </w:t>
      </w:r>
      <w:r w:rsidR="005262ED">
        <w:rPr>
          <w:rFonts w:ascii="Calibri" w:hAnsi="Calibri"/>
          <w:bCs/>
          <w:sz w:val="22"/>
          <w:szCs w:val="22"/>
          <w:u w:val="single"/>
        </w:rPr>
        <w:t>Ω</w:t>
      </w:r>
      <w:r w:rsidRPr="005262ED">
        <w:rPr>
          <w:rFonts w:ascii="Calibri" w:hAnsi="Calibri"/>
          <w:bCs/>
          <w:sz w:val="22"/>
          <w:szCs w:val="22"/>
          <w:u w:val="single"/>
        </w:rPr>
        <w:t>ρομισθίων</w:t>
      </w:r>
    </w:p>
    <w:p w:rsidR="00F46F33" w:rsidRPr="001F0E5D" w:rsidRDefault="00F46F33" w:rsidP="004D5633">
      <w:pPr>
        <w:tabs>
          <w:tab w:val="left" w:pos="993"/>
        </w:tabs>
        <w:ind w:firstLine="709"/>
        <w:jc w:val="both"/>
        <w:rPr>
          <w:rFonts w:ascii="Calibri" w:hAnsi="Calibri"/>
          <w:bCs/>
          <w:sz w:val="16"/>
          <w:szCs w:val="16"/>
        </w:rPr>
      </w:pPr>
    </w:p>
    <w:p w:rsidR="005262ED" w:rsidRDefault="00F46F33" w:rsidP="004D5633">
      <w:pPr>
        <w:ind w:firstLine="709"/>
        <w:jc w:val="both"/>
        <w:rPr>
          <w:rFonts w:ascii="Calibri" w:hAnsi="Calibri"/>
          <w:bCs/>
          <w:sz w:val="22"/>
          <w:szCs w:val="22"/>
        </w:rPr>
      </w:pPr>
      <w:r w:rsidRPr="00AA668B">
        <w:rPr>
          <w:rFonts w:ascii="Calibri" w:hAnsi="Calibri"/>
          <w:bCs/>
          <w:sz w:val="22"/>
          <w:szCs w:val="22"/>
        </w:rPr>
        <w:t xml:space="preserve">Καλούνται οι </w:t>
      </w:r>
      <w:proofErr w:type="spellStart"/>
      <w:r w:rsidRPr="00AA668B">
        <w:rPr>
          <w:rFonts w:ascii="Calibri" w:hAnsi="Calibri"/>
          <w:bCs/>
          <w:sz w:val="22"/>
          <w:szCs w:val="22"/>
        </w:rPr>
        <w:t>εκπ</w:t>
      </w:r>
      <w:proofErr w:type="spellEnd"/>
      <w:r w:rsidRPr="00AA668B">
        <w:rPr>
          <w:rFonts w:ascii="Calibri" w:hAnsi="Calibri"/>
          <w:bCs/>
          <w:sz w:val="22"/>
          <w:szCs w:val="22"/>
        </w:rPr>
        <w:t>/</w:t>
      </w:r>
      <w:proofErr w:type="spellStart"/>
      <w:r w:rsidRPr="00AA668B">
        <w:rPr>
          <w:rFonts w:ascii="Calibri" w:hAnsi="Calibri"/>
          <w:bCs/>
          <w:sz w:val="22"/>
          <w:szCs w:val="22"/>
        </w:rPr>
        <w:t>κοί</w:t>
      </w:r>
      <w:proofErr w:type="spellEnd"/>
      <w:r w:rsidRPr="00AA668B">
        <w:rPr>
          <w:rFonts w:ascii="Calibri" w:hAnsi="Calibri"/>
          <w:bCs/>
          <w:sz w:val="22"/>
          <w:szCs w:val="22"/>
        </w:rPr>
        <w:t xml:space="preserve"> που υπέβαλαν αίτηση σύμφωνα με την ανωτέρω σχετική εγκύκλιο να ελέγξουν ενδελεχώς τους αναρτημένους πίνακες του κλάδου τους. </w:t>
      </w:r>
    </w:p>
    <w:p w:rsidR="00F46F33" w:rsidRPr="00AA668B" w:rsidRDefault="00F46F33" w:rsidP="004D5633">
      <w:pPr>
        <w:ind w:firstLine="709"/>
        <w:jc w:val="both"/>
        <w:rPr>
          <w:rFonts w:ascii="Calibri" w:hAnsi="Calibri"/>
          <w:bCs/>
          <w:sz w:val="22"/>
          <w:szCs w:val="22"/>
        </w:rPr>
      </w:pPr>
      <w:r w:rsidRPr="00AA668B">
        <w:rPr>
          <w:rFonts w:ascii="Calibri" w:hAnsi="Calibri"/>
          <w:bCs/>
          <w:sz w:val="22"/>
          <w:szCs w:val="22"/>
        </w:rPr>
        <w:t xml:space="preserve">Σε περίπτωση, δε, που διαπιστώσουν τυχόν λάθη ή παραλείψεις επί των αναρτημένων στοιχείων </w:t>
      </w:r>
      <w:r w:rsidRPr="00AA668B">
        <w:rPr>
          <w:rFonts w:ascii="Calibri" w:hAnsi="Calibri"/>
          <w:b/>
          <w:bCs/>
          <w:sz w:val="22"/>
          <w:szCs w:val="22"/>
        </w:rPr>
        <w:t>οφείλουν να υποβάλουν ένσταση</w:t>
      </w:r>
      <w:r w:rsidRPr="00AA668B">
        <w:rPr>
          <w:rFonts w:ascii="Calibri" w:hAnsi="Calibri"/>
          <w:bCs/>
          <w:sz w:val="22"/>
          <w:szCs w:val="22"/>
        </w:rPr>
        <w:t xml:space="preserve"> κατά των πινάκων αυτών, αποκλειστικά </w:t>
      </w:r>
      <w:r w:rsidRPr="00AA668B">
        <w:rPr>
          <w:rFonts w:ascii="Calibri" w:hAnsi="Calibri"/>
          <w:bCs/>
          <w:sz w:val="22"/>
          <w:szCs w:val="22"/>
          <w:u w:val="single"/>
        </w:rPr>
        <w:t xml:space="preserve">από </w:t>
      </w:r>
      <w:r w:rsidRPr="00BB279C">
        <w:rPr>
          <w:rFonts w:ascii="Calibri" w:hAnsi="Calibri"/>
          <w:b/>
          <w:bCs/>
          <w:i/>
          <w:sz w:val="22"/>
          <w:szCs w:val="22"/>
          <w:u w:val="single"/>
        </w:rPr>
        <w:t>03</w:t>
      </w:r>
      <w:r w:rsidRPr="00AA668B">
        <w:rPr>
          <w:rFonts w:ascii="Calibri" w:hAnsi="Calibri"/>
          <w:b/>
          <w:bCs/>
          <w:i/>
          <w:sz w:val="22"/>
          <w:szCs w:val="22"/>
          <w:u w:val="single"/>
        </w:rPr>
        <w:t>-09-2013</w:t>
      </w:r>
      <w:r w:rsidRPr="00AA668B">
        <w:rPr>
          <w:rFonts w:ascii="Calibri" w:hAnsi="Calibri"/>
          <w:bCs/>
          <w:sz w:val="22"/>
          <w:szCs w:val="22"/>
          <w:u w:val="single"/>
        </w:rPr>
        <w:t xml:space="preserve"> μέχρι και</w:t>
      </w:r>
      <w:r w:rsidRPr="00AA668B">
        <w:rPr>
          <w:rFonts w:ascii="Calibri" w:hAnsi="Calibri"/>
          <w:b/>
          <w:bCs/>
          <w:i/>
          <w:sz w:val="22"/>
          <w:szCs w:val="22"/>
          <w:u w:val="single"/>
        </w:rPr>
        <w:t xml:space="preserve"> </w:t>
      </w:r>
      <w:r w:rsidR="00D92D13">
        <w:rPr>
          <w:rFonts w:ascii="Calibri" w:hAnsi="Calibri"/>
          <w:b/>
          <w:bCs/>
          <w:i/>
          <w:sz w:val="22"/>
          <w:szCs w:val="22"/>
          <w:u w:val="single"/>
        </w:rPr>
        <w:t>0</w:t>
      </w:r>
      <w:r w:rsidR="00D92D13" w:rsidRPr="005262ED">
        <w:rPr>
          <w:rFonts w:ascii="Calibri" w:hAnsi="Calibri"/>
          <w:b/>
          <w:bCs/>
          <w:i/>
          <w:sz w:val="22"/>
          <w:szCs w:val="22"/>
          <w:u w:val="single"/>
        </w:rPr>
        <w:t>4</w:t>
      </w:r>
      <w:r w:rsidRPr="00AA668B">
        <w:rPr>
          <w:rFonts w:ascii="Calibri" w:hAnsi="Calibri"/>
          <w:b/>
          <w:bCs/>
          <w:i/>
          <w:sz w:val="22"/>
          <w:szCs w:val="22"/>
          <w:u w:val="single"/>
        </w:rPr>
        <w:t>-09-2013</w:t>
      </w:r>
      <w:r w:rsidRPr="00AA668B">
        <w:rPr>
          <w:rFonts w:ascii="Calibri" w:hAnsi="Calibri"/>
          <w:bCs/>
          <w:sz w:val="22"/>
          <w:szCs w:val="22"/>
        </w:rPr>
        <w:t xml:space="preserve">, σε οποιαδήποτε Διεύθυνση Πρωτοβάθμιας ή Δευτεροβάθμιας Εκπαίδευσης, αντίστοιχα. </w:t>
      </w:r>
    </w:p>
    <w:p w:rsidR="00F46F33" w:rsidRPr="001F0E5D" w:rsidRDefault="00F46F33" w:rsidP="004D5633">
      <w:pPr>
        <w:ind w:firstLine="709"/>
        <w:jc w:val="both"/>
        <w:rPr>
          <w:rFonts w:ascii="Calibri" w:hAnsi="Calibri"/>
          <w:bCs/>
          <w:sz w:val="16"/>
          <w:szCs w:val="16"/>
        </w:rPr>
      </w:pPr>
    </w:p>
    <w:p w:rsidR="00F46F33" w:rsidRPr="00AA668B" w:rsidRDefault="00F46F33" w:rsidP="004D5633">
      <w:pPr>
        <w:ind w:firstLine="709"/>
        <w:jc w:val="both"/>
        <w:rPr>
          <w:rFonts w:ascii="Calibri" w:hAnsi="Calibri"/>
          <w:bCs/>
          <w:sz w:val="22"/>
          <w:szCs w:val="22"/>
        </w:rPr>
      </w:pPr>
      <w:r w:rsidRPr="00AA668B">
        <w:rPr>
          <w:rFonts w:ascii="Calibri" w:hAnsi="Calibri"/>
          <w:bCs/>
          <w:sz w:val="22"/>
          <w:szCs w:val="22"/>
        </w:rPr>
        <w:t xml:space="preserve">Σημειώνεται ότι </w:t>
      </w:r>
      <w:r w:rsidRPr="00AA668B">
        <w:rPr>
          <w:rFonts w:ascii="Calibri" w:hAnsi="Calibri"/>
          <w:b/>
          <w:bCs/>
          <w:sz w:val="22"/>
          <w:szCs w:val="22"/>
          <w:u w:val="single"/>
        </w:rPr>
        <w:t>θα παραλαμβάνονται</w:t>
      </w:r>
      <w:r w:rsidRPr="00AA668B">
        <w:rPr>
          <w:rFonts w:ascii="Calibri" w:hAnsi="Calibri"/>
          <w:bCs/>
          <w:sz w:val="22"/>
          <w:szCs w:val="22"/>
        </w:rPr>
        <w:t xml:space="preserve"> ενστάσεις που αφορούν, </w:t>
      </w:r>
      <w:r w:rsidRPr="00AA668B">
        <w:rPr>
          <w:rFonts w:ascii="Calibri" w:hAnsi="Calibri"/>
          <w:b/>
          <w:bCs/>
          <w:sz w:val="22"/>
          <w:szCs w:val="22"/>
          <w:u w:val="single"/>
        </w:rPr>
        <w:t>αποκλειστικά και μόνο</w:t>
      </w:r>
      <w:r w:rsidRPr="00AA668B">
        <w:rPr>
          <w:rFonts w:ascii="Calibri" w:hAnsi="Calibri"/>
          <w:bCs/>
          <w:sz w:val="22"/>
          <w:szCs w:val="22"/>
        </w:rPr>
        <w:t>:</w:t>
      </w:r>
    </w:p>
    <w:p w:rsidR="00F46F33" w:rsidRPr="00AA668B" w:rsidRDefault="00F46F33" w:rsidP="005E5F53">
      <w:pPr>
        <w:jc w:val="both"/>
        <w:rPr>
          <w:rFonts w:ascii="Calibri" w:hAnsi="Calibri"/>
          <w:bCs/>
          <w:sz w:val="22"/>
          <w:szCs w:val="22"/>
        </w:rPr>
      </w:pPr>
      <w:r w:rsidRPr="005262ED">
        <w:rPr>
          <w:rFonts w:ascii="Calibri" w:hAnsi="Calibri"/>
          <w:b/>
          <w:bCs/>
          <w:sz w:val="22"/>
          <w:szCs w:val="22"/>
          <w:u w:val="single"/>
        </w:rPr>
        <w:t>α)</w:t>
      </w:r>
      <w:r w:rsidRPr="00AA668B">
        <w:rPr>
          <w:rFonts w:ascii="Calibri" w:hAnsi="Calibri"/>
          <w:bCs/>
          <w:sz w:val="22"/>
          <w:szCs w:val="22"/>
        </w:rPr>
        <w:t xml:space="preserve"> στην ένταξη στους ανωτέρω πίνακες,</w:t>
      </w:r>
    </w:p>
    <w:p w:rsidR="00F46F33" w:rsidRPr="00AA668B" w:rsidRDefault="00F46F33" w:rsidP="005E5F53">
      <w:pPr>
        <w:jc w:val="both"/>
        <w:rPr>
          <w:rFonts w:ascii="Calibri" w:hAnsi="Calibri"/>
          <w:bCs/>
          <w:sz w:val="22"/>
          <w:szCs w:val="22"/>
        </w:rPr>
      </w:pPr>
      <w:r w:rsidRPr="005262ED">
        <w:rPr>
          <w:rFonts w:ascii="Calibri" w:hAnsi="Calibri"/>
          <w:b/>
          <w:bCs/>
          <w:sz w:val="22"/>
          <w:szCs w:val="22"/>
          <w:u w:val="single"/>
        </w:rPr>
        <w:t>β)</w:t>
      </w:r>
      <w:r w:rsidRPr="00AA668B">
        <w:rPr>
          <w:rFonts w:ascii="Calibri" w:hAnsi="Calibri"/>
          <w:bCs/>
          <w:sz w:val="22"/>
          <w:szCs w:val="22"/>
        </w:rPr>
        <w:t xml:space="preserve"> στην αλλαγή της σειράς κατάταξης, ήτοι για θέματα που έχουν να κάνουν με μόρια τελευταίου και προτελευταίου διαγωνισμού ΑΣΕΠ, μόρια προϋπηρεσίας, εκπλήρωση στρατιωτικών υποχρεώσεων, βαθμό </w:t>
      </w:r>
      <w:r w:rsidR="005262ED">
        <w:rPr>
          <w:rFonts w:ascii="Calibri" w:hAnsi="Calibri"/>
          <w:bCs/>
          <w:sz w:val="22"/>
          <w:szCs w:val="22"/>
        </w:rPr>
        <w:t>και ημερομηνία κτήσης Πτυχίου, Μεσογειακή Αναιμία, Σκλήρυνση κατά Π</w:t>
      </w:r>
      <w:r w:rsidRPr="00AA668B">
        <w:rPr>
          <w:rFonts w:ascii="Calibri" w:hAnsi="Calibri"/>
          <w:bCs/>
          <w:sz w:val="22"/>
          <w:szCs w:val="22"/>
        </w:rPr>
        <w:t xml:space="preserve">λάκας και την </w:t>
      </w:r>
      <w:r w:rsidRPr="00AA668B">
        <w:rPr>
          <w:rFonts w:ascii="Calibri" w:hAnsi="Calibri"/>
          <w:bCs/>
          <w:sz w:val="22"/>
          <w:szCs w:val="22"/>
        </w:rPr>
        <w:lastRenderedPageBreak/>
        <w:t>ιδιότητα πολυτεκνίας και</w:t>
      </w:r>
    </w:p>
    <w:p w:rsidR="00F46F33" w:rsidRPr="00AA668B" w:rsidRDefault="00F46F33" w:rsidP="006C04AF">
      <w:pPr>
        <w:jc w:val="both"/>
        <w:rPr>
          <w:rFonts w:ascii="Calibri" w:hAnsi="Calibri"/>
          <w:bCs/>
          <w:sz w:val="22"/>
          <w:szCs w:val="22"/>
        </w:rPr>
      </w:pPr>
      <w:r w:rsidRPr="005262ED">
        <w:rPr>
          <w:rFonts w:ascii="Calibri" w:hAnsi="Calibri"/>
          <w:b/>
          <w:bCs/>
          <w:sz w:val="22"/>
          <w:szCs w:val="22"/>
          <w:u w:val="single"/>
        </w:rPr>
        <w:t>γ)</w:t>
      </w:r>
      <w:r w:rsidRPr="00AA668B">
        <w:rPr>
          <w:rFonts w:ascii="Calibri" w:hAnsi="Calibri"/>
          <w:bCs/>
          <w:sz w:val="22"/>
          <w:szCs w:val="22"/>
        </w:rPr>
        <w:t xml:space="preserve"> στην ιδιότητα της </w:t>
      </w:r>
      <w:proofErr w:type="spellStart"/>
      <w:r w:rsidRPr="00AA668B">
        <w:rPr>
          <w:rFonts w:ascii="Calibri" w:hAnsi="Calibri"/>
          <w:bCs/>
          <w:sz w:val="22"/>
          <w:szCs w:val="22"/>
        </w:rPr>
        <w:t>τριτεκνίας</w:t>
      </w:r>
      <w:proofErr w:type="spellEnd"/>
    </w:p>
    <w:p w:rsidR="00F46F33" w:rsidRDefault="00F46F33" w:rsidP="006C04AF">
      <w:pPr>
        <w:jc w:val="both"/>
        <w:rPr>
          <w:rFonts w:ascii="Calibri" w:hAnsi="Calibri"/>
          <w:bCs/>
          <w:sz w:val="22"/>
          <w:szCs w:val="22"/>
        </w:rPr>
      </w:pPr>
      <w:r w:rsidRPr="005262ED">
        <w:rPr>
          <w:rFonts w:ascii="Calibri" w:hAnsi="Calibri"/>
          <w:b/>
          <w:bCs/>
          <w:sz w:val="22"/>
          <w:szCs w:val="22"/>
          <w:u w:val="single"/>
        </w:rPr>
        <w:t>δ)</w:t>
      </w:r>
      <w:r w:rsidR="005262ED">
        <w:rPr>
          <w:rFonts w:ascii="Calibri" w:hAnsi="Calibri"/>
          <w:bCs/>
          <w:sz w:val="22"/>
          <w:szCs w:val="22"/>
        </w:rPr>
        <w:t xml:space="preserve"> </w:t>
      </w:r>
      <w:r w:rsidRPr="00AA668B">
        <w:rPr>
          <w:rFonts w:ascii="Calibri" w:hAnsi="Calibri"/>
          <w:bCs/>
          <w:sz w:val="22"/>
          <w:szCs w:val="22"/>
        </w:rPr>
        <w:t xml:space="preserve">στην </w:t>
      </w:r>
      <w:r w:rsidR="005262ED">
        <w:rPr>
          <w:rFonts w:ascii="Calibri" w:hAnsi="Calibri"/>
          <w:bCs/>
          <w:sz w:val="22"/>
          <w:szCs w:val="22"/>
        </w:rPr>
        <w:t>κτήση ή μη παιδαγωγικού Π</w:t>
      </w:r>
      <w:r>
        <w:rPr>
          <w:rFonts w:ascii="Calibri" w:hAnsi="Calibri"/>
          <w:bCs/>
          <w:sz w:val="22"/>
          <w:szCs w:val="22"/>
        </w:rPr>
        <w:t>τυχίου</w:t>
      </w:r>
    </w:p>
    <w:p w:rsidR="00335B52" w:rsidRPr="00AA668B" w:rsidRDefault="00335B52" w:rsidP="006C04AF">
      <w:pPr>
        <w:jc w:val="both"/>
        <w:rPr>
          <w:rFonts w:ascii="Calibri" w:hAnsi="Calibri"/>
          <w:bCs/>
          <w:sz w:val="22"/>
          <w:szCs w:val="22"/>
        </w:rPr>
      </w:pPr>
    </w:p>
    <w:p w:rsidR="00F46F33" w:rsidRPr="001F0E5D" w:rsidRDefault="00F46F33" w:rsidP="006C04AF">
      <w:pPr>
        <w:jc w:val="both"/>
        <w:rPr>
          <w:rFonts w:ascii="Calibri" w:hAnsi="Calibri"/>
          <w:bCs/>
          <w:sz w:val="16"/>
          <w:szCs w:val="16"/>
        </w:rPr>
      </w:pPr>
    </w:p>
    <w:p w:rsidR="00F46F33" w:rsidRPr="001F0E5D" w:rsidRDefault="00994FB8" w:rsidP="006C04AF">
      <w:pPr>
        <w:jc w:val="both"/>
        <w:rPr>
          <w:rFonts w:ascii="Calibri" w:hAnsi="Calibri"/>
          <w:bCs/>
          <w:sz w:val="16"/>
          <w:szCs w:val="16"/>
        </w:rPr>
      </w:pPr>
      <w:r w:rsidRPr="00994FB8">
        <w:rPr>
          <w:noProof/>
        </w:rPr>
        <w:pict>
          <v:shape id="_x0000_s1027" type="#_x0000_t202" style="position:absolute;left:0;text-align:left;margin-left:0;margin-top:0;width:2in;height:2in;z-index:2;mso-wrap-style:none">
            <v:textbox style="mso-next-textbox:#_x0000_s1027;mso-fit-shape-to-text:t">
              <w:txbxContent>
                <w:p w:rsidR="00F46F33" w:rsidRPr="00AA668B" w:rsidRDefault="00F46F33" w:rsidP="00576929">
                  <w:pPr>
                    <w:pStyle w:val="-HTML"/>
                    <w:tabs>
                      <w:tab w:val="clear" w:pos="8244"/>
                      <w:tab w:val="left" w:pos="8647"/>
                    </w:tabs>
                    <w:ind w:right="-241"/>
                    <w:rPr>
                      <w:rFonts w:ascii="Calibri" w:hAnsi="Calibri"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ΕΠΙΣΗΜΑΝΣΗ</w:t>
                  </w: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 xml:space="preserve">: Αναφορικά με το θέμα της πιστοποιημένης παιδαγωγικής επάρκειας των υποψηφίων που εμπίπτουν στις διατάξεις του άρθρου 2 παρ. 3 </w:t>
                  </w:r>
                  <w:proofErr w:type="spellStart"/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περ</w:t>
                  </w:r>
                  <w:proofErr w:type="spellEnd"/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. δ’ του ν. 3848/2010 (</w:t>
                  </w:r>
                  <w:r w:rsidR="005262ED">
                    <w:rPr>
                      <w:rFonts w:ascii="Calibri" w:hAnsi="Calibri"/>
                      <w:b/>
                      <w:sz w:val="22"/>
                      <w:szCs w:val="22"/>
                    </w:rPr>
                    <w:t>κατοχή Μεταπτυχιακού Τ</w:t>
                  </w:r>
                  <w:r w:rsidRPr="00AA668B">
                    <w:rPr>
                      <w:rFonts w:ascii="Calibri" w:hAnsi="Calibri"/>
                      <w:b/>
                      <w:sz w:val="22"/>
                      <w:szCs w:val="22"/>
                    </w:rPr>
                    <w:t>ίτλου</w:t>
                  </w: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="005262ED">
                    <w:rPr>
                      <w:rFonts w:ascii="Calibri" w:hAnsi="Calibri"/>
                      <w:b/>
                      <w:sz w:val="22"/>
                      <w:szCs w:val="22"/>
                    </w:rPr>
                    <w:t>Σπουδών ή Δ</w:t>
                  </w:r>
                  <w:r w:rsidR="0022312C">
                    <w:rPr>
                      <w:rFonts w:ascii="Calibri" w:hAnsi="Calibri"/>
                      <w:b/>
                      <w:sz w:val="22"/>
                      <w:szCs w:val="22"/>
                    </w:rPr>
                    <w:t>ιδακτορικού Δ</w:t>
                  </w:r>
                  <w:r w:rsidR="00D75A9B">
                    <w:rPr>
                      <w:rFonts w:ascii="Calibri" w:hAnsi="Calibri"/>
                      <w:b/>
                      <w:sz w:val="22"/>
                      <w:szCs w:val="22"/>
                    </w:rPr>
                    <w:t>ιπλώματος στις Επιστήμες της Α</w:t>
                  </w:r>
                  <w:r w:rsidRPr="00AA668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γωγής, </w:t>
                  </w: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σχετικό κεφάλαιο Ε), σας γνωρίζουμε τα εξής:</w:t>
                  </w:r>
                </w:p>
                <w:p w:rsidR="00F46F33" w:rsidRPr="001F0E5D" w:rsidRDefault="00F46F33" w:rsidP="00576929">
                  <w:pPr>
                    <w:ind w:right="-203" w:firstLine="720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F46F33" w:rsidRPr="00AA668B" w:rsidRDefault="00F46F33" w:rsidP="00576929">
                  <w:pPr>
                    <w:ind w:right="-203" w:firstLine="720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proofErr w:type="gramStart"/>
                  <w:r w:rsidRPr="00D75A9B">
                    <w:rPr>
                      <w:rFonts w:ascii="Calibri" w:hAnsi="Calibri"/>
                      <w:b/>
                      <w:sz w:val="22"/>
                      <w:szCs w:val="22"/>
                      <w:u w:val="single"/>
                      <w:lang w:val="en-US"/>
                    </w:rPr>
                    <w:t>i</w:t>
                  </w:r>
                  <w:proofErr w:type="spellEnd"/>
                  <w:r w:rsidR="00335B52" w:rsidRPr="00D75A9B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="00335B52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Από</w:t>
                  </w:r>
                  <w:proofErr w:type="gramEnd"/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 xml:space="preserve"> την </w:t>
                  </w:r>
                  <w:proofErr w:type="spellStart"/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αριθμ</w:t>
                  </w:r>
                  <w:proofErr w:type="spellEnd"/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 xml:space="preserve">. </w:t>
                  </w:r>
                  <w:r w:rsidRPr="00AA668B">
                    <w:rPr>
                      <w:rFonts w:ascii="Calibri" w:hAnsi="Calibri"/>
                      <w:b/>
                      <w:sz w:val="22"/>
                      <w:szCs w:val="22"/>
                    </w:rPr>
                    <w:t>90893/Γ1/5-7-2013 Υπουργική Απόφαση (ΦΕΚ 1686 Β/9-7-2013),</w:t>
                  </w: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 xml:space="preserve"> η οποία εκδόθηκε μετά την αριθμ.19/3-6-2013 Πράξη του Διοικητικού Συμβουλίου του Ινστιτούτου </w:t>
                  </w:r>
                  <w:proofErr w:type="spellStart"/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Εκπ</w:t>
                  </w:r>
                  <w:proofErr w:type="spellEnd"/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/</w:t>
                  </w:r>
                  <w:proofErr w:type="spellStart"/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κής</w:t>
                  </w:r>
                  <w:proofErr w:type="spellEnd"/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 xml:space="preserve"> Πολιτικής (Ι.Ε.Π.), προκύπτει ότι τα </w:t>
                  </w:r>
                  <w:r w:rsidRPr="00AA668B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Μεταπτυχιακά Προγράμματα του Παιδαγωγικού Τμήματος Δημοτικής </w:t>
                  </w:r>
                  <w:proofErr w:type="spellStart"/>
                  <w:r w:rsidRPr="00AA668B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Εκπ</w:t>
                  </w:r>
                  <w:proofErr w:type="spellEnd"/>
                  <w:r w:rsidRPr="00AA668B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>/σης (Π.Τ.Δ.Ε.) του Εθνικού και Καποδιστριακού Πανεπιστημίου Αθηνών (Ε.Κ.Π.Α.) στους Τομείς με τις ακόλουθες κατευθύνσεις ανά τομέα</w:t>
                  </w: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F46F33" w:rsidRPr="00AA668B" w:rsidRDefault="00F46F33" w:rsidP="00576929">
                  <w:pPr>
                    <w:pStyle w:val="western"/>
                    <w:spacing w:before="120" w:beforeAutospacing="0" w:after="60" w:afterAutospacing="0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i/>
                      <w:sz w:val="22"/>
                      <w:szCs w:val="22"/>
                    </w:rPr>
                    <w:t>Α. Τομέας Επιστημών της Αγωγής:</w:t>
                  </w:r>
                </w:p>
                <w:p w:rsidR="00F46F33" w:rsidRPr="00AA668B" w:rsidRDefault="00F46F33" w:rsidP="00576929">
                  <w:pPr>
                    <w:pStyle w:val="western"/>
                    <w:tabs>
                      <w:tab w:val="left" w:pos="426"/>
                    </w:tabs>
                    <w:spacing w:before="0" w:beforeAutospacing="0" w:after="0" w:afterAutospacing="0"/>
                    <w:ind w:left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• «Εφαρμοσμένη Παιδαγωγική» (Διδακτική- Προγράμματα Σπουδών, Εκπ</w:t>
                  </w:r>
                  <w:r w:rsidR="001E173D">
                    <w:rPr>
                      <w:rFonts w:ascii="Calibri" w:hAnsi="Calibri"/>
                      <w:sz w:val="22"/>
                      <w:szCs w:val="22"/>
                    </w:rPr>
                    <w:t>αίδευση ενηλίκων, Συνεχιζόμενη Εκπαίδευση και Δια Βίου Μ</w:t>
                  </w: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άθηση)</w:t>
                  </w:r>
                </w:p>
                <w:p w:rsidR="00F46F33" w:rsidRPr="00AA668B" w:rsidRDefault="00F46F33" w:rsidP="00576929">
                  <w:pPr>
                    <w:pStyle w:val="western"/>
                    <w:spacing w:before="0" w:beforeAutospacing="0" w:after="0" w:afterAutospacing="0"/>
                    <w:ind w:firstLine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• «Συγκριτική Παιδαγωγική»</w:t>
                  </w:r>
                  <w:r w:rsidR="001E173D"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 xml:space="preserve"> με ειδίκ</w:t>
                  </w:r>
                  <w:r w:rsidR="001E173D">
                    <w:rPr>
                      <w:rFonts w:ascii="Calibri" w:hAnsi="Calibri"/>
                      <w:sz w:val="22"/>
                      <w:szCs w:val="22"/>
                    </w:rPr>
                    <w:t>ευση σε ζητήματα ποιότητας της Ε</w:t>
                  </w: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κπαίδευσης</w:t>
                  </w:r>
                </w:p>
                <w:p w:rsidR="00F46F33" w:rsidRPr="00AA668B" w:rsidRDefault="00F46F33" w:rsidP="00576929">
                  <w:pPr>
                    <w:pStyle w:val="western"/>
                    <w:spacing w:before="0" w:beforeAutospacing="0" w:after="0" w:afterAutospacing="0"/>
                    <w:ind w:firstLine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• «</w:t>
                  </w:r>
                  <w:proofErr w:type="spellStart"/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Κοινωνιοβιολογία</w:t>
                  </w:r>
                  <w:proofErr w:type="spellEnd"/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,</w:t>
                  </w:r>
                  <w:r w:rsidR="001E173D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1E173D">
                    <w:rPr>
                      <w:rFonts w:ascii="Calibri" w:hAnsi="Calibri"/>
                      <w:sz w:val="22"/>
                      <w:szCs w:val="22"/>
                    </w:rPr>
                    <w:t>Νευροεπιστήμες</w:t>
                  </w:r>
                  <w:proofErr w:type="spellEnd"/>
                  <w:r w:rsidR="001E173D">
                    <w:rPr>
                      <w:rFonts w:ascii="Calibri" w:hAnsi="Calibri"/>
                      <w:sz w:val="22"/>
                      <w:szCs w:val="22"/>
                    </w:rPr>
                    <w:t xml:space="preserve"> και Εκπαίδευση»</w:t>
                  </w:r>
                </w:p>
                <w:p w:rsidR="00F46F33" w:rsidRPr="00AA668B" w:rsidRDefault="00F46F33" w:rsidP="00576929">
                  <w:pPr>
                    <w:pStyle w:val="western"/>
                    <w:spacing w:before="120" w:beforeAutospacing="0" w:after="60" w:afterAutospacing="0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i/>
                      <w:sz w:val="22"/>
                      <w:szCs w:val="22"/>
                    </w:rPr>
                    <w:t>Β. Τομέας Ειδικής Παιδαγωγικής και Ψυχολογίας:</w:t>
                  </w:r>
                </w:p>
                <w:p w:rsidR="00F46F33" w:rsidRPr="00AA668B" w:rsidRDefault="00F46F33" w:rsidP="00576929">
                  <w:pPr>
                    <w:pStyle w:val="western"/>
                    <w:spacing w:before="0" w:beforeAutospacing="0" w:after="0" w:afterAutospacing="0"/>
                    <w:ind w:firstLine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 xml:space="preserve">• «Ειδική Αγωγή, </w:t>
                  </w:r>
                  <w:proofErr w:type="spellStart"/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Λογοθεραπεία</w:t>
                  </w:r>
                  <w:proofErr w:type="spellEnd"/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-Συμβουλευτική»</w:t>
                  </w:r>
                </w:p>
                <w:p w:rsidR="00F46F33" w:rsidRPr="00AA668B" w:rsidRDefault="00F46F33" w:rsidP="00576929">
                  <w:pPr>
                    <w:pStyle w:val="western"/>
                    <w:spacing w:before="120" w:beforeAutospacing="0" w:after="60" w:afterAutospacing="0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i/>
                      <w:sz w:val="22"/>
                      <w:szCs w:val="22"/>
                    </w:rPr>
                    <w:t>Γ. Τομέας Ανθρωπιστικών Σπουδών:</w:t>
                  </w:r>
                </w:p>
                <w:p w:rsidR="00F46F33" w:rsidRPr="00AA668B" w:rsidRDefault="00F46F33" w:rsidP="00576929">
                  <w:pPr>
                    <w:pStyle w:val="western"/>
                    <w:spacing w:before="0" w:beforeAutospacing="0" w:after="0" w:afterAutospacing="0"/>
                    <w:ind w:left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• «Διδακτική της Γλώσσας-Λογοτεχνία-Θέατρο και Εκπαίδευση».</w:t>
                  </w:r>
                </w:p>
                <w:p w:rsidR="00F46F33" w:rsidRPr="00AA668B" w:rsidRDefault="00F46F33" w:rsidP="00576929">
                  <w:pPr>
                    <w:pStyle w:val="western"/>
                    <w:spacing w:before="0" w:beforeAutospacing="0" w:after="0" w:afterAutospacing="0"/>
                    <w:ind w:left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• «Ιστορία και διδακτική της ιστορίας-Λαογραφία και πολιτισμός».</w:t>
                  </w:r>
                </w:p>
                <w:p w:rsidR="00F46F33" w:rsidRPr="00AA668B" w:rsidRDefault="00F46F33" w:rsidP="00576929">
                  <w:pPr>
                    <w:pStyle w:val="western"/>
                    <w:spacing w:before="0" w:beforeAutospacing="0" w:after="0" w:afterAutospacing="0"/>
                    <w:ind w:left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• «Κοινωνιολογία της Εργασίας: πολιτικές Αγοράς Εργασίας-Μειονότητες-Παιδική Ηλικία».</w:t>
                  </w:r>
                </w:p>
                <w:p w:rsidR="00F46F33" w:rsidRPr="00AA668B" w:rsidRDefault="00F46F33" w:rsidP="00576929">
                  <w:pPr>
                    <w:pStyle w:val="western"/>
                    <w:spacing w:before="120" w:beforeAutospacing="0" w:after="60" w:afterAutospacing="0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i/>
                      <w:sz w:val="22"/>
                      <w:szCs w:val="22"/>
                    </w:rPr>
                    <w:t>Δ. Τομέας Μαθηματικών και Πληροφορικής:</w:t>
                  </w:r>
                </w:p>
                <w:p w:rsidR="00F46F33" w:rsidRPr="00AA668B" w:rsidRDefault="00F46F33" w:rsidP="00576929">
                  <w:pPr>
                    <w:pStyle w:val="western"/>
                    <w:spacing w:before="0" w:beforeAutospacing="0" w:after="0" w:afterAutospacing="0"/>
                    <w:ind w:left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• «Μαθηματικά στην Εκπαίδευση (Ιστορία, Φιλοσοφία και Διδακτική των Μαθηματικών)».</w:t>
                  </w:r>
                </w:p>
                <w:p w:rsidR="00F46F33" w:rsidRPr="00AA668B" w:rsidRDefault="00F46F33" w:rsidP="00576929">
                  <w:pPr>
                    <w:pStyle w:val="western"/>
                    <w:spacing w:before="0" w:beforeAutospacing="0" w:after="0" w:afterAutospacing="0"/>
                    <w:ind w:left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• «Πληροφορική στην Εκπαίδευση».</w:t>
                  </w:r>
                </w:p>
                <w:p w:rsidR="00F46F33" w:rsidRPr="00AA668B" w:rsidRDefault="00F46F33" w:rsidP="00576929">
                  <w:pPr>
                    <w:pStyle w:val="western"/>
                    <w:spacing w:before="120" w:beforeAutospacing="0" w:after="60" w:afterAutospacing="0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i/>
                      <w:sz w:val="22"/>
                      <w:szCs w:val="22"/>
                    </w:rPr>
                    <w:t>Ε. Τομέας Φυσικών Επιστημών, Τεχνολογίας και Περιβάλλοντος:</w:t>
                  </w:r>
                </w:p>
                <w:p w:rsidR="00F46F33" w:rsidRPr="00AA668B" w:rsidRDefault="00F46F33" w:rsidP="00576929">
                  <w:pPr>
                    <w:pStyle w:val="western"/>
                    <w:spacing w:before="0" w:beforeAutospacing="0" w:after="0" w:afterAutospacing="0"/>
                    <w:ind w:firstLine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 xml:space="preserve">• «Φυσικές Επιστήμες στην Εκπαίδευση». </w:t>
                  </w:r>
                </w:p>
                <w:p w:rsidR="00F46F33" w:rsidRPr="00AA668B" w:rsidRDefault="00F46F33" w:rsidP="00576929">
                  <w:pPr>
                    <w:pStyle w:val="western"/>
                    <w:spacing w:before="120" w:beforeAutospacing="0" w:after="60" w:afterAutospacing="0"/>
                    <w:rPr>
                      <w:rFonts w:ascii="Calibri" w:hAnsi="Calibri"/>
                      <w:i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i/>
                      <w:sz w:val="22"/>
                      <w:szCs w:val="22"/>
                    </w:rPr>
                    <w:t>Στ. Σύμπραξη ΠΤΔΕ-ΤΕΙ Πειραιά:</w:t>
                  </w:r>
                </w:p>
                <w:p w:rsidR="00F46F33" w:rsidRPr="00AA668B" w:rsidRDefault="00F46F33" w:rsidP="00576929">
                  <w:pPr>
                    <w:pStyle w:val="western"/>
                    <w:spacing w:before="0" w:beforeAutospacing="0" w:after="0" w:afterAutospacing="0"/>
                    <w:ind w:firstLine="284"/>
                    <w:rPr>
                      <w:rFonts w:ascii="Calibri" w:hAnsi="Calibri"/>
                      <w:sz w:val="22"/>
                      <w:szCs w:val="22"/>
                    </w:rPr>
                  </w:pPr>
                  <w:r w:rsidRPr="00AA668B">
                    <w:rPr>
                      <w:rFonts w:ascii="Calibri" w:hAnsi="Calibri"/>
                      <w:sz w:val="22"/>
                      <w:szCs w:val="22"/>
                    </w:rPr>
                    <w:t>• «Εκπαιδευτική Τεχνολογία και ανάπτυξη Ανθρώπινων Πόρων»</w:t>
                  </w:r>
                </w:p>
                <w:p w:rsidR="00F46F33" w:rsidRPr="00AA668B" w:rsidRDefault="00F46F33" w:rsidP="00576929">
                  <w:pPr>
                    <w:pStyle w:val="western"/>
                    <w:spacing w:after="0" w:afterAutospacing="0"/>
                    <w:ind w:right="43"/>
                    <w:rPr>
                      <w:rFonts w:ascii="Calibri" w:hAnsi="Calibri"/>
                      <w:sz w:val="22"/>
                      <w:szCs w:val="22"/>
                    </w:rPr>
                  </w:pPr>
                  <w:r w:rsidRPr="001E173D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πληρούν της προϋποθέσεις</w:t>
                  </w:r>
                  <w:r w:rsidRPr="001E173D">
                    <w:rPr>
                      <w:rFonts w:ascii="Calibri" w:hAnsi="Calibri"/>
                      <w:sz w:val="22"/>
                      <w:szCs w:val="22"/>
                      <w:u w:val="single"/>
                    </w:rPr>
                    <w:t xml:space="preserve"> </w:t>
                  </w:r>
                  <w:r w:rsidRPr="001E173D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κατοχύρωσης παιδαγωγικής επάρκειας για τους κατόχους του αντίστοιχου μεταπτυχιακού τίτλου</w:t>
                  </w:r>
                  <w:r w:rsidRPr="00AA668B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. </w:t>
                  </w:r>
                </w:p>
                <w:p w:rsidR="00F46F33" w:rsidRPr="00CC5430" w:rsidRDefault="00F46F33" w:rsidP="00D75A9B">
                  <w:pPr>
                    <w:pStyle w:val="western"/>
                    <w:ind w:firstLine="720"/>
                    <w:rPr>
                      <w:rFonts w:ascii="Calibri" w:hAnsi="Calibri"/>
                      <w:sz w:val="22"/>
                      <w:szCs w:val="22"/>
                    </w:rPr>
                  </w:pPr>
                  <w:r w:rsidRPr="00D75A9B">
                    <w:rPr>
                      <w:rFonts w:ascii="Calibri" w:hAnsi="Calibri"/>
                      <w:b/>
                      <w:sz w:val="22"/>
                      <w:szCs w:val="22"/>
                      <w:u w:val="single"/>
                      <w:lang w:val="en-US"/>
                    </w:rPr>
                    <w:t>ii</w:t>
                  </w:r>
                  <w:r w:rsidRPr="00D75A9B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.</w:t>
                  </w:r>
                  <w:r w:rsidR="00335B52" w:rsidRPr="00D75A9B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5667B8">
                    <w:rPr>
                      <w:rFonts w:ascii="Calibri" w:hAnsi="Calibri"/>
                      <w:sz w:val="22"/>
                      <w:szCs w:val="22"/>
                    </w:rPr>
                    <w:t xml:space="preserve">Επίσης,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σύμφωνα με την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αριθμ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. 39460/Γ2/21-3-2013 υ. α. (ΦΕΚ 689 Β),  το </w:t>
                  </w:r>
                  <w:r w:rsidRPr="00852A17">
                    <w:rPr>
                      <w:rFonts w:ascii="Calibri" w:hAnsi="Calibri"/>
                      <w:b/>
                      <w:sz w:val="22"/>
                      <w:szCs w:val="22"/>
                    </w:rPr>
                    <w:t>Πρόγραμμα Σπουδών στις Επιστήμες της Αγωγής και της Εκπαίδευσης του Οικονομικού Παν/μίου Αθηνών (ΟΠΑ)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πληροί όλες τις προβλεπόμενες αναγκαίες επιστημονικές και διοικητικές προδιαγραφές και ως εκ τούτου </w:t>
                  </w:r>
                  <w:r w:rsidR="001E173D">
                    <w:rPr>
                      <w:rFonts w:ascii="Calibri" w:hAnsi="Calibri"/>
                      <w:b/>
                      <w:sz w:val="22"/>
                      <w:szCs w:val="22"/>
                    </w:rPr>
                    <w:t>εξασφαλίζει Παιδαγωγική και Διδακτική Ε</w:t>
                  </w:r>
                  <w:r w:rsidRPr="00852A17">
                    <w:rPr>
                      <w:rFonts w:ascii="Calibri" w:hAnsi="Calibri"/>
                      <w:b/>
                      <w:sz w:val="22"/>
                      <w:szCs w:val="22"/>
                    </w:rPr>
                    <w:t>πάρκεια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(άρθρο 2 παρ. 3 </w:t>
                  </w:r>
                  <w:proofErr w:type="spellStart"/>
                  <w:r>
                    <w:rPr>
                      <w:rFonts w:ascii="Calibri" w:hAnsi="Calibri"/>
                      <w:sz w:val="22"/>
                      <w:szCs w:val="22"/>
                    </w:rPr>
                    <w:t>περ</w:t>
                  </w:r>
                  <w:proofErr w:type="spellEnd"/>
                  <w:r>
                    <w:rPr>
                      <w:rFonts w:ascii="Calibri" w:hAnsi="Calibri"/>
                      <w:sz w:val="22"/>
                      <w:szCs w:val="22"/>
                    </w:rPr>
                    <w:t>. β ν. 3848/</w:t>
                  </w:r>
                  <w:r w:rsidR="00C23D8B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2010). </w:t>
                  </w:r>
                </w:p>
              </w:txbxContent>
            </v:textbox>
            <w10:wrap type="square"/>
          </v:shape>
        </w:pict>
      </w:r>
    </w:p>
    <w:p w:rsidR="001E173D" w:rsidRDefault="00F46F33" w:rsidP="001F0E5D">
      <w:pPr>
        <w:tabs>
          <w:tab w:val="left" w:pos="142"/>
        </w:tabs>
        <w:spacing w:before="60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 w:rsidRPr="00AA668B">
        <w:rPr>
          <w:rFonts w:ascii="Calibri" w:hAnsi="Calibri"/>
          <w:bCs/>
          <w:sz w:val="22"/>
          <w:szCs w:val="22"/>
        </w:rPr>
        <w:t xml:space="preserve">Οι εν λόγω ενστάσεις θα αποστέλλονται μέσω ηλεκτρονικής αλληλογραφίας </w:t>
      </w:r>
      <w:r w:rsidRPr="00AA668B">
        <w:rPr>
          <w:rFonts w:ascii="Calibri" w:hAnsi="Calibri"/>
          <w:bCs/>
          <w:sz w:val="22"/>
          <w:szCs w:val="22"/>
        </w:rPr>
        <w:br/>
        <w:t>(</w:t>
      </w:r>
      <w:r w:rsidRPr="00AA668B">
        <w:rPr>
          <w:rFonts w:ascii="Calibri" w:hAnsi="Calibri"/>
          <w:bCs/>
          <w:sz w:val="22"/>
          <w:szCs w:val="22"/>
          <w:lang w:val="en-US"/>
        </w:rPr>
        <w:t>email</w:t>
      </w:r>
      <w:r w:rsidRPr="00AA668B">
        <w:rPr>
          <w:rFonts w:ascii="Calibri" w:hAnsi="Calibri"/>
          <w:bCs/>
          <w:sz w:val="22"/>
          <w:szCs w:val="22"/>
        </w:rPr>
        <w:t xml:space="preserve"> Α/</w:t>
      </w:r>
      <w:proofErr w:type="spellStart"/>
      <w:r w:rsidRPr="00AA668B">
        <w:rPr>
          <w:rFonts w:ascii="Calibri" w:hAnsi="Calibri"/>
          <w:bCs/>
          <w:sz w:val="22"/>
          <w:szCs w:val="22"/>
        </w:rPr>
        <w:t>θμιας:</w:t>
      </w:r>
      <w:proofErr w:type="spellEnd"/>
      <w:r w:rsidRPr="00AA668B">
        <w:rPr>
          <w:rFonts w:ascii="Calibri" w:hAnsi="Calibri"/>
          <w:bCs/>
          <w:sz w:val="22"/>
          <w:szCs w:val="22"/>
        </w:rPr>
        <w:t xml:space="preserve"> </w:t>
      </w:r>
      <w:hyperlink r:id="rId8" w:history="1">
        <w:r w:rsidRPr="00AA668B">
          <w:rPr>
            <w:rStyle w:val="-"/>
            <w:rFonts w:ascii="Calibri" w:hAnsi="Calibri" w:cs="Arial"/>
            <w:sz w:val="22"/>
            <w:szCs w:val="22"/>
            <w:lang w:val="en-US"/>
          </w:rPr>
          <w:t>t</w:t>
        </w:r>
        <w:r w:rsidRPr="00AA668B">
          <w:rPr>
            <w:rStyle w:val="-"/>
            <w:rFonts w:ascii="Calibri" w:hAnsi="Calibri" w:cs="Arial"/>
            <w:sz w:val="22"/>
            <w:szCs w:val="22"/>
          </w:rPr>
          <w:t>09</w:t>
        </w:r>
        <w:r w:rsidRPr="00AA668B">
          <w:rPr>
            <w:rStyle w:val="-"/>
            <w:rFonts w:ascii="Calibri" w:hAnsi="Calibri" w:cs="Arial"/>
            <w:sz w:val="22"/>
            <w:szCs w:val="22"/>
            <w:lang w:val="en-US"/>
          </w:rPr>
          <w:t>ppe</w:t>
        </w:r>
        <w:r w:rsidRPr="00AA668B">
          <w:rPr>
            <w:rStyle w:val="-"/>
            <w:rFonts w:ascii="Calibri" w:hAnsi="Calibri" w:cs="Arial"/>
            <w:sz w:val="22"/>
            <w:szCs w:val="22"/>
          </w:rPr>
          <w:t>1</w:t>
        </w:r>
        <w:r w:rsidRPr="00AA668B">
          <w:rPr>
            <w:rStyle w:val="-"/>
            <w:rFonts w:ascii="Calibri" w:hAnsi="Calibri" w:cs="Arial"/>
            <w:sz w:val="22"/>
            <w:szCs w:val="22"/>
            <w:lang w:val="en-US"/>
          </w:rPr>
          <w:t>a</w:t>
        </w:r>
        <w:r w:rsidRPr="00AA668B">
          <w:rPr>
            <w:rStyle w:val="-"/>
            <w:rFonts w:ascii="Calibri" w:hAnsi="Calibri" w:cs="Arial"/>
            <w:sz w:val="22"/>
            <w:szCs w:val="22"/>
          </w:rPr>
          <w:t>@</w:t>
        </w:r>
        <w:r w:rsidRPr="00AA668B">
          <w:rPr>
            <w:rStyle w:val="-"/>
            <w:rFonts w:ascii="Calibri" w:hAnsi="Calibri" w:cs="Arial"/>
            <w:sz w:val="22"/>
            <w:szCs w:val="22"/>
            <w:lang w:val="en-US"/>
          </w:rPr>
          <w:t>minedu</w:t>
        </w:r>
        <w:r w:rsidRPr="00AA668B">
          <w:rPr>
            <w:rStyle w:val="-"/>
            <w:rFonts w:ascii="Calibri" w:hAnsi="Calibri" w:cs="Arial"/>
            <w:sz w:val="22"/>
            <w:szCs w:val="22"/>
          </w:rPr>
          <w:t>.</w:t>
        </w:r>
        <w:r w:rsidRPr="00AA668B">
          <w:rPr>
            <w:rStyle w:val="-"/>
            <w:rFonts w:ascii="Calibri" w:hAnsi="Calibri" w:cs="Arial"/>
            <w:sz w:val="22"/>
            <w:szCs w:val="22"/>
            <w:lang w:val="en-US"/>
          </w:rPr>
          <w:t>gov</w:t>
        </w:r>
        <w:r w:rsidRPr="00AA668B">
          <w:rPr>
            <w:rStyle w:val="-"/>
            <w:rFonts w:ascii="Calibri" w:hAnsi="Calibri" w:cs="Arial"/>
            <w:sz w:val="22"/>
            <w:szCs w:val="22"/>
          </w:rPr>
          <w:t>.</w:t>
        </w:r>
        <w:r w:rsidRPr="00AA668B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</w:hyperlink>
      <w:r w:rsidRPr="00AA668B">
        <w:rPr>
          <w:rFonts w:ascii="Calibri" w:hAnsi="Calibri"/>
          <w:sz w:val="22"/>
          <w:szCs w:val="22"/>
        </w:rPr>
        <w:t xml:space="preserve">, </w:t>
      </w:r>
      <w:r w:rsidRPr="00AA668B">
        <w:rPr>
          <w:rFonts w:ascii="Calibri" w:hAnsi="Calibri"/>
          <w:bCs/>
          <w:sz w:val="22"/>
          <w:szCs w:val="22"/>
          <w:lang w:val="en-US"/>
        </w:rPr>
        <w:t>email</w:t>
      </w:r>
      <w:r w:rsidRPr="00AA668B">
        <w:rPr>
          <w:rFonts w:ascii="Calibri" w:hAnsi="Calibri"/>
          <w:bCs/>
          <w:sz w:val="22"/>
          <w:szCs w:val="22"/>
        </w:rPr>
        <w:t xml:space="preserve"> </w:t>
      </w:r>
      <w:r w:rsidRPr="00AA668B">
        <w:rPr>
          <w:rFonts w:ascii="Calibri" w:hAnsi="Calibri"/>
          <w:bCs/>
          <w:sz w:val="22"/>
          <w:szCs w:val="22"/>
          <w:lang w:val="en-US"/>
        </w:rPr>
        <w:t>B</w:t>
      </w:r>
      <w:r w:rsidRPr="00AA668B">
        <w:rPr>
          <w:rFonts w:ascii="Calibri" w:hAnsi="Calibri"/>
          <w:bCs/>
          <w:sz w:val="22"/>
          <w:szCs w:val="22"/>
        </w:rPr>
        <w:t>/</w:t>
      </w:r>
      <w:proofErr w:type="spellStart"/>
      <w:r w:rsidRPr="00AA668B">
        <w:rPr>
          <w:rFonts w:ascii="Calibri" w:hAnsi="Calibri"/>
          <w:bCs/>
          <w:sz w:val="22"/>
          <w:szCs w:val="22"/>
        </w:rPr>
        <w:t>θμιας</w:t>
      </w:r>
      <w:proofErr w:type="spellEnd"/>
      <w:r w:rsidRPr="00AA668B">
        <w:rPr>
          <w:rFonts w:ascii="Calibri" w:hAnsi="Calibri"/>
          <w:bCs/>
          <w:sz w:val="22"/>
          <w:szCs w:val="22"/>
        </w:rPr>
        <w:t xml:space="preserve">: </w:t>
      </w:r>
      <w:hyperlink r:id="rId9" w:history="1">
        <w:r w:rsidRPr="00AA668B">
          <w:rPr>
            <w:rStyle w:val="-"/>
            <w:rFonts w:ascii="Calibri" w:hAnsi="Calibri" w:cs="Arial"/>
            <w:sz w:val="22"/>
            <w:szCs w:val="22"/>
            <w:lang w:val="en-US"/>
          </w:rPr>
          <w:t>t</w:t>
        </w:r>
        <w:r w:rsidRPr="00AA668B">
          <w:rPr>
            <w:rStyle w:val="-"/>
            <w:rFonts w:ascii="Calibri" w:hAnsi="Calibri" w:cs="Arial"/>
            <w:sz w:val="22"/>
            <w:szCs w:val="22"/>
          </w:rPr>
          <w:t>09</w:t>
        </w:r>
        <w:r w:rsidRPr="00AA668B">
          <w:rPr>
            <w:rStyle w:val="-"/>
            <w:rFonts w:ascii="Calibri" w:hAnsi="Calibri" w:cs="Arial"/>
            <w:sz w:val="22"/>
            <w:szCs w:val="22"/>
            <w:lang w:val="en-US"/>
          </w:rPr>
          <w:t>pde</w:t>
        </w:r>
        <w:r w:rsidRPr="00AA668B">
          <w:rPr>
            <w:rStyle w:val="-"/>
            <w:rFonts w:ascii="Calibri" w:hAnsi="Calibri" w:cs="Arial"/>
            <w:sz w:val="22"/>
            <w:szCs w:val="22"/>
          </w:rPr>
          <w:t>1@</w:t>
        </w:r>
        <w:r w:rsidRPr="00AA668B">
          <w:rPr>
            <w:rStyle w:val="-"/>
            <w:rFonts w:ascii="Calibri" w:hAnsi="Calibri" w:cs="Arial"/>
            <w:sz w:val="22"/>
            <w:szCs w:val="22"/>
            <w:lang w:val="en-US"/>
          </w:rPr>
          <w:t>minedu</w:t>
        </w:r>
        <w:r w:rsidRPr="00AA668B">
          <w:rPr>
            <w:rStyle w:val="-"/>
            <w:rFonts w:ascii="Calibri" w:hAnsi="Calibri" w:cs="Arial"/>
            <w:sz w:val="22"/>
            <w:szCs w:val="22"/>
          </w:rPr>
          <w:t>.</w:t>
        </w:r>
        <w:r w:rsidRPr="00AA668B">
          <w:rPr>
            <w:rStyle w:val="-"/>
            <w:rFonts w:ascii="Calibri" w:hAnsi="Calibri" w:cs="Arial"/>
            <w:sz w:val="22"/>
            <w:szCs w:val="22"/>
            <w:lang w:val="en-US"/>
          </w:rPr>
          <w:t>gov</w:t>
        </w:r>
        <w:r w:rsidRPr="00AA668B">
          <w:rPr>
            <w:rStyle w:val="-"/>
            <w:rFonts w:ascii="Calibri" w:hAnsi="Calibri" w:cs="Arial"/>
            <w:sz w:val="22"/>
            <w:szCs w:val="22"/>
          </w:rPr>
          <w:t>.</w:t>
        </w:r>
        <w:r w:rsidRPr="00AA668B">
          <w:rPr>
            <w:rStyle w:val="-"/>
            <w:rFonts w:ascii="Calibri" w:hAnsi="Calibri" w:cs="Arial"/>
            <w:sz w:val="22"/>
            <w:szCs w:val="22"/>
            <w:lang w:val="en-US"/>
          </w:rPr>
          <w:t>gr</w:t>
        </w:r>
      </w:hyperlink>
      <w:r w:rsidRPr="00AA668B">
        <w:rPr>
          <w:rFonts w:ascii="Calibri" w:hAnsi="Calibri"/>
          <w:bCs/>
          <w:sz w:val="22"/>
          <w:szCs w:val="22"/>
        </w:rPr>
        <w:t>) ή τηλεομοιοτυπίας (</w:t>
      </w:r>
      <w:r w:rsidRPr="00AA668B">
        <w:rPr>
          <w:rFonts w:ascii="Calibri" w:hAnsi="Calibri"/>
          <w:bCs/>
          <w:sz w:val="22"/>
          <w:szCs w:val="22"/>
          <w:lang w:val="en-US"/>
        </w:rPr>
        <w:t>fax</w:t>
      </w:r>
      <w:r w:rsidRPr="00AA668B">
        <w:rPr>
          <w:rFonts w:ascii="Calibri" w:hAnsi="Calibri"/>
          <w:bCs/>
          <w:sz w:val="22"/>
          <w:szCs w:val="22"/>
        </w:rPr>
        <w:t xml:space="preserve"> Α/</w:t>
      </w:r>
      <w:proofErr w:type="spellStart"/>
      <w:r w:rsidRPr="00AA668B">
        <w:rPr>
          <w:rFonts w:ascii="Calibri" w:hAnsi="Calibri"/>
          <w:bCs/>
          <w:sz w:val="22"/>
          <w:szCs w:val="22"/>
        </w:rPr>
        <w:t>θμιας:</w:t>
      </w:r>
      <w:proofErr w:type="spellEnd"/>
      <w:r w:rsidRPr="00AA668B">
        <w:rPr>
          <w:rFonts w:ascii="Calibri" w:hAnsi="Calibri"/>
          <w:bCs/>
          <w:sz w:val="22"/>
          <w:szCs w:val="22"/>
        </w:rPr>
        <w:t xml:space="preserve"> </w:t>
      </w:r>
      <w:r w:rsidRPr="001F0E5D">
        <w:rPr>
          <w:rFonts w:ascii="Calibri" w:hAnsi="Calibri"/>
          <w:bCs/>
          <w:sz w:val="22"/>
          <w:szCs w:val="22"/>
        </w:rPr>
        <w:t>210 344 2582</w:t>
      </w:r>
      <w:r w:rsidRPr="00AA668B">
        <w:rPr>
          <w:rFonts w:ascii="Calibri" w:hAnsi="Calibri"/>
          <w:b/>
          <w:bCs/>
          <w:sz w:val="22"/>
          <w:szCs w:val="22"/>
        </w:rPr>
        <w:t xml:space="preserve">, </w:t>
      </w:r>
      <w:r w:rsidRPr="00AA668B">
        <w:rPr>
          <w:rFonts w:ascii="Calibri" w:hAnsi="Calibri"/>
          <w:bCs/>
          <w:sz w:val="22"/>
          <w:szCs w:val="22"/>
          <w:lang w:val="en-US"/>
        </w:rPr>
        <w:t>fax</w:t>
      </w:r>
      <w:r w:rsidRPr="00AA668B">
        <w:rPr>
          <w:rFonts w:ascii="Calibri" w:hAnsi="Calibri"/>
          <w:bCs/>
          <w:sz w:val="22"/>
          <w:szCs w:val="22"/>
        </w:rPr>
        <w:t xml:space="preserve"> Β/</w:t>
      </w:r>
      <w:proofErr w:type="spellStart"/>
      <w:r w:rsidRPr="00AA668B">
        <w:rPr>
          <w:rFonts w:ascii="Calibri" w:hAnsi="Calibri"/>
          <w:bCs/>
          <w:sz w:val="22"/>
          <w:szCs w:val="22"/>
        </w:rPr>
        <w:t>θμιας:</w:t>
      </w:r>
      <w:proofErr w:type="spellEnd"/>
      <w:r w:rsidRPr="00AA668B">
        <w:rPr>
          <w:rFonts w:ascii="Calibri" w:hAnsi="Calibri"/>
          <w:b/>
          <w:bCs/>
          <w:sz w:val="22"/>
          <w:szCs w:val="22"/>
        </w:rPr>
        <w:t xml:space="preserve"> </w:t>
      </w:r>
      <w:r w:rsidRPr="001F0E5D">
        <w:rPr>
          <w:rFonts w:ascii="Calibri" w:hAnsi="Calibri"/>
          <w:bCs/>
          <w:sz w:val="22"/>
          <w:szCs w:val="22"/>
        </w:rPr>
        <w:t>210 344 – 2867</w:t>
      </w:r>
      <w:r w:rsidRPr="00576929">
        <w:rPr>
          <w:rFonts w:ascii="Calibri" w:hAnsi="Calibri"/>
          <w:bCs/>
          <w:sz w:val="22"/>
          <w:szCs w:val="22"/>
        </w:rPr>
        <w:t>)</w:t>
      </w:r>
      <w:r w:rsidRPr="00AA668B">
        <w:rPr>
          <w:rFonts w:ascii="Calibri" w:hAnsi="Calibri"/>
          <w:bCs/>
          <w:sz w:val="22"/>
          <w:szCs w:val="22"/>
        </w:rPr>
        <w:t xml:space="preserve"> στις αντίστοιχες Υπηρεσίες Α/θμιας &amp; Β/θμιας </w:t>
      </w:r>
      <w:proofErr w:type="spellStart"/>
      <w:r w:rsidRPr="00AA668B">
        <w:rPr>
          <w:rFonts w:ascii="Calibri" w:hAnsi="Calibri"/>
          <w:bCs/>
          <w:sz w:val="22"/>
          <w:szCs w:val="22"/>
        </w:rPr>
        <w:t>Εκπ</w:t>
      </w:r>
      <w:proofErr w:type="spellEnd"/>
      <w:r w:rsidRPr="00AA668B">
        <w:rPr>
          <w:rFonts w:ascii="Calibri" w:hAnsi="Calibri"/>
          <w:bCs/>
          <w:sz w:val="22"/>
          <w:szCs w:val="22"/>
        </w:rPr>
        <w:t xml:space="preserve">/σης </w:t>
      </w:r>
      <w:r w:rsidRPr="00AA668B">
        <w:rPr>
          <w:rFonts w:ascii="Calibri" w:hAnsi="Calibri"/>
          <w:b/>
          <w:bCs/>
          <w:sz w:val="22"/>
          <w:szCs w:val="22"/>
          <w:u w:val="single"/>
        </w:rPr>
        <w:t>αμέσως μετά την υποβολή τους</w:t>
      </w:r>
      <w:r w:rsidRPr="00AA668B">
        <w:rPr>
          <w:rFonts w:ascii="Calibri" w:hAnsi="Calibri"/>
          <w:b/>
          <w:bCs/>
          <w:sz w:val="22"/>
          <w:szCs w:val="22"/>
        </w:rPr>
        <w:t xml:space="preserve"> συνοδευόμενες από τα κατά περίπτωση δικαιολογητικά, καθώς και από διαβιβαστικό έγγραφο των αντίστοιχων Διευθύνσεων Π.Ε. ή Δ.Ε.. </w:t>
      </w:r>
    </w:p>
    <w:p w:rsidR="00F46F33" w:rsidRPr="00AA668B" w:rsidRDefault="001E173D" w:rsidP="001F0E5D">
      <w:pPr>
        <w:tabs>
          <w:tab w:val="left" w:pos="142"/>
        </w:tabs>
        <w:spacing w:before="60"/>
        <w:jc w:val="both"/>
        <w:rPr>
          <w:rFonts w:ascii="Calibri" w:hAnsi="Calibri"/>
          <w:sz w:val="22"/>
          <w:szCs w:val="22"/>
          <w:highlight w:val="red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ab/>
      </w:r>
      <w:r>
        <w:rPr>
          <w:rFonts w:ascii="Calibri" w:hAnsi="Calibri"/>
          <w:b/>
          <w:bCs/>
          <w:sz w:val="22"/>
          <w:szCs w:val="22"/>
        </w:rPr>
        <w:tab/>
      </w:r>
      <w:r w:rsidR="00F46F33" w:rsidRPr="00AA668B">
        <w:rPr>
          <w:rFonts w:ascii="Calibri" w:hAnsi="Calibri"/>
          <w:bCs/>
          <w:sz w:val="22"/>
          <w:szCs w:val="22"/>
        </w:rPr>
        <w:t>Σε κάθε περίπτωση, θα πρέπει να υπάρχει σχετική τηλεφωνική επικοινωνία με την Υπηρεσία μας για την πιστοποίηση παραλαβής των ενστάσεων</w:t>
      </w:r>
      <w:r w:rsidR="00C23D8B">
        <w:rPr>
          <w:rFonts w:ascii="Calibri" w:hAnsi="Calibri"/>
          <w:bCs/>
          <w:sz w:val="22"/>
          <w:szCs w:val="22"/>
        </w:rPr>
        <w:t xml:space="preserve"> στα τηλέφωνα που αναφέρονται στο παράρτημα </w:t>
      </w:r>
      <w:r w:rsidR="00C23D8B">
        <w:rPr>
          <w:rFonts w:ascii="Calibri" w:hAnsi="Calibri"/>
          <w:bCs/>
          <w:sz w:val="22"/>
          <w:szCs w:val="22"/>
          <w:lang w:val="en-US"/>
        </w:rPr>
        <w:t>VII</w:t>
      </w:r>
      <w:r w:rsidR="00C23D8B" w:rsidRPr="00C23D8B">
        <w:rPr>
          <w:rFonts w:ascii="Calibri" w:hAnsi="Calibri"/>
          <w:bCs/>
          <w:sz w:val="22"/>
          <w:szCs w:val="22"/>
        </w:rPr>
        <w:t xml:space="preserve"> </w:t>
      </w:r>
      <w:r w:rsidR="00C23D8B">
        <w:rPr>
          <w:rFonts w:ascii="Calibri" w:hAnsi="Calibri"/>
          <w:bCs/>
          <w:sz w:val="22"/>
          <w:szCs w:val="22"/>
        </w:rPr>
        <w:t xml:space="preserve">της εγκυκλίου </w:t>
      </w:r>
      <w:r w:rsidR="00C23D8B" w:rsidRPr="00AA668B">
        <w:rPr>
          <w:rFonts w:ascii="Calibri" w:hAnsi="Calibri"/>
          <w:bCs/>
          <w:sz w:val="22"/>
          <w:szCs w:val="22"/>
        </w:rPr>
        <w:t xml:space="preserve">με </w:t>
      </w:r>
      <w:proofErr w:type="spellStart"/>
      <w:r w:rsidR="00C23D8B" w:rsidRPr="00C23D8B">
        <w:rPr>
          <w:rFonts w:ascii="Calibri" w:hAnsi="Calibri"/>
          <w:bCs/>
          <w:sz w:val="22"/>
          <w:szCs w:val="22"/>
        </w:rPr>
        <w:t>αριθμ</w:t>
      </w:r>
      <w:proofErr w:type="spellEnd"/>
      <w:r w:rsidR="00C23D8B" w:rsidRPr="00C23D8B">
        <w:rPr>
          <w:rFonts w:ascii="Calibri" w:hAnsi="Calibri"/>
          <w:bCs/>
          <w:sz w:val="22"/>
          <w:szCs w:val="22"/>
        </w:rPr>
        <w:t>. 111192/Δ1/09.08.2013 (ΑΔΑ: ΒΛΩΛ9-9ΞΡ) και 111259/Δ2/12-8-</w:t>
      </w:r>
      <w:r w:rsidR="00C23D8B">
        <w:rPr>
          <w:rFonts w:ascii="Calibri" w:hAnsi="Calibri"/>
          <w:bCs/>
          <w:sz w:val="22"/>
          <w:szCs w:val="22"/>
        </w:rPr>
        <w:t>2013 (ΑΔΑ: ΒΛΩ19-ΧΙΣ)</w:t>
      </w:r>
      <w:r w:rsidR="00C23D8B" w:rsidRPr="00C23D8B">
        <w:rPr>
          <w:rFonts w:ascii="Calibri" w:hAnsi="Calibri"/>
          <w:bCs/>
          <w:sz w:val="22"/>
          <w:szCs w:val="22"/>
        </w:rPr>
        <w:t xml:space="preserve"> του Υ.ΠΑΙ.Θ.</w:t>
      </w:r>
      <w:r w:rsidR="00F46F33" w:rsidRPr="00C23D8B">
        <w:rPr>
          <w:rFonts w:ascii="Calibri" w:hAnsi="Calibri"/>
          <w:bCs/>
          <w:sz w:val="22"/>
          <w:szCs w:val="22"/>
        </w:rPr>
        <w:t>.</w:t>
      </w:r>
    </w:p>
    <w:p w:rsidR="00F46F33" w:rsidRDefault="00F46F33" w:rsidP="004D5633">
      <w:pPr>
        <w:ind w:firstLine="709"/>
        <w:jc w:val="both"/>
        <w:rPr>
          <w:rFonts w:ascii="Calibri" w:hAnsi="Calibri"/>
          <w:bCs/>
          <w:sz w:val="16"/>
          <w:szCs w:val="16"/>
        </w:rPr>
      </w:pPr>
    </w:p>
    <w:p w:rsidR="00F46F33" w:rsidRPr="001F0E5D" w:rsidRDefault="00F46F33" w:rsidP="004D5633">
      <w:pPr>
        <w:ind w:firstLine="709"/>
        <w:jc w:val="both"/>
        <w:rPr>
          <w:rFonts w:ascii="Calibri" w:hAnsi="Calibri"/>
          <w:bCs/>
          <w:sz w:val="16"/>
          <w:szCs w:val="16"/>
        </w:rPr>
      </w:pPr>
    </w:p>
    <w:p w:rsidR="00F46F33" w:rsidRPr="00AA668B" w:rsidRDefault="00F46F33" w:rsidP="004D5633">
      <w:pPr>
        <w:ind w:firstLine="709"/>
        <w:jc w:val="both"/>
        <w:rPr>
          <w:rFonts w:ascii="Calibri" w:hAnsi="Calibri"/>
          <w:bCs/>
          <w:sz w:val="22"/>
          <w:szCs w:val="22"/>
        </w:rPr>
      </w:pPr>
      <w:r w:rsidRPr="00AA668B">
        <w:rPr>
          <w:rFonts w:ascii="Calibri" w:hAnsi="Calibri"/>
          <w:bCs/>
          <w:sz w:val="22"/>
          <w:szCs w:val="22"/>
        </w:rPr>
        <w:t>Επισημαίνεται ότι</w:t>
      </w:r>
      <w:r w:rsidRPr="00AA668B">
        <w:rPr>
          <w:rFonts w:ascii="Calibri" w:hAnsi="Calibri"/>
          <w:b/>
          <w:bCs/>
          <w:sz w:val="22"/>
          <w:szCs w:val="22"/>
        </w:rPr>
        <w:t xml:space="preserve"> </w:t>
      </w:r>
      <w:r w:rsidR="00576929">
        <w:rPr>
          <w:rFonts w:ascii="Calibri" w:hAnsi="Calibri"/>
          <w:b/>
          <w:bCs/>
          <w:sz w:val="22"/>
          <w:szCs w:val="22"/>
          <w:u w:val="single"/>
        </w:rPr>
        <w:t>δε</w:t>
      </w:r>
      <w:r w:rsidRPr="00AA668B">
        <w:rPr>
          <w:rFonts w:ascii="Calibri" w:hAnsi="Calibri"/>
          <w:b/>
          <w:bCs/>
          <w:sz w:val="22"/>
          <w:szCs w:val="22"/>
          <w:u w:val="single"/>
        </w:rPr>
        <w:t xml:space="preserve"> θα παραλαμβάνονται</w:t>
      </w:r>
      <w:r w:rsidRPr="00AA668B">
        <w:rPr>
          <w:rFonts w:ascii="Calibri" w:hAnsi="Calibri"/>
          <w:b/>
          <w:bCs/>
          <w:sz w:val="22"/>
          <w:szCs w:val="22"/>
        </w:rPr>
        <w:t xml:space="preserve"> </w:t>
      </w:r>
      <w:r w:rsidRPr="00AA668B">
        <w:rPr>
          <w:rFonts w:ascii="Calibri" w:hAnsi="Calibri"/>
          <w:bCs/>
          <w:sz w:val="22"/>
          <w:szCs w:val="22"/>
        </w:rPr>
        <w:t>από τις Διευθύνσεις Π.Ε</w:t>
      </w:r>
      <w:r w:rsidR="0013768E" w:rsidRPr="0013768E">
        <w:rPr>
          <w:rFonts w:ascii="Calibri" w:hAnsi="Calibri"/>
          <w:bCs/>
          <w:sz w:val="22"/>
          <w:szCs w:val="22"/>
        </w:rPr>
        <w:t>.</w:t>
      </w:r>
      <w:r w:rsidRPr="00AA668B">
        <w:rPr>
          <w:rFonts w:ascii="Calibri" w:hAnsi="Calibri"/>
          <w:bCs/>
          <w:sz w:val="22"/>
          <w:szCs w:val="22"/>
        </w:rPr>
        <w:t xml:space="preserve"> &amp; Δ.Ε. ενστάσεις για θέματα </w:t>
      </w:r>
      <w:r w:rsidRPr="00AA668B">
        <w:rPr>
          <w:rFonts w:ascii="Calibri" w:hAnsi="Calibri"/>
          <w:b/>
          <w:bCs/>
          <w:sz w:val="22"/>
          <w:szCs w:val="22"/>
        </w:rPr>
        <w:t>που</w:t>
      </w:r>
      <w:r w:rsidRPr="00AA668B">
        <w:rPr>
          <w:rFonts w:ascii="Calibri" w:hAnsi="Calibri"/>
          <w:bCs/>
          <w:sz w:val="22"/>
          <w:szCs w:val="22"/>
        </w:rPr>
        <w:t xml:space="preserve"> </w:t>
      </w:r>
      <w:r w:rsidRPr="00AA668B">
        <w:rPr>
          <w:rFonts w:ascii="Calibri" w:hAnsi="Calibri"/>
          <w:b/>
          <w:bCs/>
          <w:sz w:val="22"/>
          <w:szCs w:val="22"/>
        </w:rPr>
        <w:t>δεν αφορούν στην κατάρτιση/κατάταξη στους οικείους πίνακες</w:t>
      </w:r>
      <w:r w:rsidRPr="00AA668B">
        <w:rPr>
          <w:rFonts w:ascii="Calibri" w:hAnsi="Calibri"/>
          <w:bCs/>
          <w:sz w:val="22"/>
          <w:szCs w:val="22"/>
        </w:rPr>
        <w:t xml:space="preserve">, όπως π.χ. η προϋπηρεσία των </w:t>
      </w:r>
      <w:proofErr w:type="spellStart"/>
      <w:r w:rsidRPr="00AA668B">
        <w:rPr>
          <w:rFonts w:ascii="Calibri" w:hAnsi="Calibri"/>
          <w:bCs/>
          <w:sz w:val="22"/>
          <w:szCs w:val="22"/>
        </w:rPr>
        <w:t>σχολ</w:t>
      </w:r>
      <w:proofErr w:type="spellEnd"/>
      <w:r w:rsidRPr="00AA668B">
        <w:rPr>
          <w:rFonts w:ascii="Calibri" w:hAnsi="Calibri"/>
          <w:bCs/>
          <w:sz w:val="22"/>
          <w:szCs w:val="22"/>
        </w:rPr>
        <w:t>. ετών 2010-2011, 2011-12 και 2013-2014, πιστοποιητικά γλωσσομάθειας και γνώσης Η/Υ κτλ.</w:t>
      </w:r>
    </w:p>
    <w:p w:rsidR="00F46F33" w:rsidRDefault="00F46F33" w:rsidP="009531F6">
      <w:pPr>
        <w:rPr>
          <w:rFonts w:ascii="Calibri" w:hAnsi="Calibri"/>
          <w:sz w:val="22"/>
          <w:szCs w:val="22"/>
        </w:rPr>
      </w:pPr>
    </w:p>
    <w:p w:rsidR="000A6A82" w:rsidRPr="00AA668B" w:rsidRDefault="000A6A82" w:rsidP="009531F6">
      <w:pPr>
        <w:rPr>
          <w:rFonts w:ascii="Calibri" w:hAnsi="Calibri"/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4826"/>
        <w:gridCol w:w="4466"/>
      </w:tblGrid>
      <w:tr w:rsidR="00F46F33" w:rsidRPr="00DE4C3A" w:rsidTr="00D81DC1">
        <w:tc>
          <w:tcPr>
            <w:tcW w:w="4826" w:type="dxa"/>
          </w:tcPr>
          <w:p w:rsidR="00F46F33" w:rsidRPr="00DE4C3A" w:rsidRDefault="00F46F33" w:rsidP="00D81DC1">
            <w:pPr>
              <w:ind w:right="-56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4466" w:type="dxa"/>
          </w:tcPr>
          <w:p w:rsidR="00F46F33" w:rsidRPr="00CC745B" w:rsidRDefault="00F46F33" w:rsidP="00AA668B">
            <w:pPr>
              <w:ind w:right="-57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                       Ο ΥΠΟΥΡΓΟΣ</w:t>
            </w:r>
          </w:p>
          <w:p w:rsidR="00F46F33" w:rsidRDefault="00F46F33" w:rsidP="00531694">
            <w:pPr>
              <w:ind w:right="-56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</w:p>
          <w:p w:rsidR="00AA0CD7" w:rsidRPr="00AA0CD7" w:rsidRDefault="00AA0CD7" w:rsidP="00531694">
            <w:pPr>
              <w:ind w:right="-56"/>
              <w:rPr>
                <w:rFonts w:ascii="Calibri" w:hAnsi="Calibri"/>
                <w:b/>
                <w:bCs/>
                <w:sz w:val="16"/>
                <w:szCs w:val="16"/>
                <w:lang w:val="en-US"/>
              </w:rPr>
            </w:pPr>
          </w:p>
          <w:p w:rsidR="00F46F33" w:rsidRPr="00B90664" w:rsidRDefault="00F46F33" w:rsidP="00531694">
            <w:pPr>
              <w:ind w:right="-56"/>
              <w:rPr>
                <w:rFonts w:ascii="Calibri" w:hAnsi="Calibri"/>
                <w:b/>
                <w:bCs/>
                <w:sz w:val="16"/>
                <w:szCs w:val="16"/>
              </w:rPr>
            </w:pPr>
          </w:p>
          <w:p w:rsidR="00F46F33" w:rsidRPr="00DE4C3A" w:rsidRDefault="00F46F33" w:rsidP="00531694">
            <w:pPr>
              <w:ind w:right="-56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ΚΩΝΣΤΑΝΤΙΝΟΣ ΑΡΒΑΝΙΤΟΠΟΥΛΟΣ</w:t>
            </w:r>
          </w:p>
        </w:tc>
      </w:tr>
    </w:tbl>
    <w:p w:rsidR="00F46F33" w:rsidRDefault="00F46F33" w:rsidP="003866A4">
      <w:pPr>
        <w:jc w:val="both"/>
        <w:rPr>
          <w:rFonts w:ascii="Calibri" w:hAnsi="Calibri"/>
          <w:bCs/>
          <w:u w:val="single"/>
        </w:rPr>
      </w:pPr>
    </w:p>
    <w:p w:rsidR="00F46F33" w:rsidRDefault="00F46F33" w:rsidP="003866A4">
      <w:pPr>
        <w:jc w:val="both"/>
        <w:rPr>
          <w:rFonts w:ascii="Calibri" w:hAnsi="Calibri"/>
          <w:bCs/>
          <w:u w:val="single"/>
        </w:rPr>
      </w:pPr>
    </w:p>
    <w:p w:rsidR="00F46F33" w:rsidRDefault="00F46F33" w:rsidP="003866A4">
      <w:pPr>
        <w:jc w:val="both"/>
        <w:rPr>
          <w:rFonts w:ascii="Calibri" w:hAnsi="Calibri"/>
          <w:bCs/>
          <w:u w:val="single"/>
        </w:rPr>
      </w:pPr>
    </w:p>
    <w:p w:rsidR="00F46F33" w:rsidRDefault="00F46F33" w:rsidP="003866A4">
      <w:pPr>
        <w:jc w:val="both"/>
        <w:rPr>
          <w:rFonts w:ascii="Calibri" w:hAnsi="Calibri"/>
          <w:bCs/>
          <w:u w:val="single"/>
        </w:rPr>
      </w:pPr>
    </w:p>
    <w:p w:rsidR="00F46F33" w:rsidRDefault="00F46F33" w:rsidP="003866A4">
      <w:pPr>
        <w:jc w:val="both"/>
        <w:rPr>
          <w:rFonts w:ascii="Calibri" w:hAnsi="Calibri"/>
          <w:bCs/>
          <w:u w:val="single"/>
        </w:rPr>
      </w:pPr>
    </w:p>
    <w:p w:rsidR="00F46F33" w:rsidRDefault="00F46F33" w:rsidP="003866A4">
      <w:pPr>
        <w:jc w:val="both"/>
        <w:rPr>
          <w:rFonts w:ascii="Calibri" w:hAnsi="Calibri"/>
          <w:bCs/>
          <w:u w:val="single"/>
        </w:rPr>
      </w:pPr>
    </w:p>
    <w:p w:rsidR="00F46F33" w:rsidRPr="00AA668B" w:rsidRDefault="00F46F33" w:rsidP="003866A4">
      <w:pPr>
        <w:jc w:val="both"/>
        <w:rPr>
          <w:rFonts w:ascii="Calibri" w:hAnsi="Calibri"/>
          <w:bCs/>
          <w:sz w:val="18"/>
          <w:szCs w:val="18"/>
          <w:u w:val="single"/>
        </w:rPr>
      </w:pPr>
      <w:proofErr w:type="spellStart"/>
      <w:r w:rsidRPr="00AA668B">
        <w:rPr>
          <w:rFonts w:ascii="Calibri" w:hAnsi="Calibri"/>
          <w:bCs/>
          <w:sz w:val="18"/>
          <w:szCs w:val="18"/>
          <w:u w:val="single"/>
        </w:rPr>
        <w:t>Εσωτ</w:t>
      </w:r>
      <w:proofErr w:type="spellEnd"/>
      <w:r w:rsidRPr="00AA668B">
        <w:rPr>
          <w:rFonts w:ascii="Calibri" w:hAnsi="Calibri"/>
          <w:bCs/>
          <w:sz w:val="18"/>
          <w:szCs w:val="18"/>
          <w:u w:val="single"/>
        </w:rPr>
        <w:t>. Διανομή:</w:t>
      </w:r>
    </w:p>
    <w:p w:rsidR="00F46F33" w:rsidRPr="00AA668B" w:rsidRDefault="00F46F33" w:rsidP="003866A4">
      <w:pPr>
        <w:jc w:val="both"/>
        <w:rPr>
          <w:rFonts w:ascii="Calibri" w:hAnsi="Calibri"/>
          <w:bCs/>
          <w:sz w:val="18"/>
          <w:szCs w:val="18"/>
        </w:rPr>
      </w:pPr>
      <w:r w:rsidRPr="00AA668B">
        <w:rPr>
          <w:rFonts w:ascii="Calibri" w:hAnsi="Calibri"/>
          <w:bCs/>
          <w:sz w:val="18"/>
          <w:szCs w:val="18"/>
        </w:rPr>
        <w:t xml:space="preserve">1. Δ/νση </w:t>
      </w:r>
      <w:proofErr w:type="spellStart"/>
      <w:r w:rsidRPr="00AA668B">
        <w:rPr>
          <w:rFonts w:ascii="Calibri" w:hAnsi="Calibri"/>
          <w:bCs/>
          <w:sz w:val="18"/>
          <w:szCs w:val="18"/>
        </w:rPr>
        <w:t>Προσ</w:t>
      </w:r>
      <w:proofErr w:type="spellEnd"/>
      <w:r w:rsidRPr="00AA668B">
        <w:rPr>
          <w:rFonts w:ascii="Calibri" w:hAnsi="Calibri"/>
          <w:bCs/>
          <w:sz w:val="18"/>
          <w:szCs w:val="18"/>
        </w:rPr>
        <w:t>/</w:t>
      </w:r>
      <w:proofErr w:type="spellStart"/>
      <w:r w:rsidRPr="00AA668B">
        <w:rPr>
          <w:rFonts w:ascii="Calibri" w:hAnsi="Calibri"/>
          <w:bCs/>
          <w:sz w:val="18"/>
          <w:szCs w:val="18"/>
        </w:rPr>
        <w:t>κού</w:t>
      </w:r>
      <w:proofErr w:type="spellEnd"/>
      <w:r w:rsidRPr="00AA668B">
        <w:rPr>
          <w:rFonts w:ascii="Calibri" w:hAnsi="Calibri"/>
          <w:bCs/>
          <w:sz w:val="18"/>
          <w:szCs w:val="18"/>
        </w:rPr>
        <w:t xml:space="preserve"> Π.Ε.-Τμήμα Α΄</w:t>
      </w:r>
    </w:p>
    <w:p w:rsidR="00F46F33" w:rsidRPr="00AA668B" w:rsidRDefault="00F46F33" w:rsidP="003866A4">
      <w:pPr>
        <w:jc w:val="both"/>
        <w:rPr>
          <w:rFonts w:ascii="Calibri" w:hAnsi="Calibri"/>
          <w:bCs/>
          <w:sz w:val="18"/>
          <w:szCs w:val="18"/>
        </w:rPr>
      </w:pPr>
      <w:r w:rsidRPr="00AA668B">
        <w:rPr>
          <w:rFonts w:ascii="Calibri" w:hAnsi="Calibri"/>
          <w:bCs/>
          <w:sz w:val="18"/>
          <w:szCs w:val="18"/>
        </w:rPr>
        <w:t xml:space="preserve">2.Δ/νση </w:t>
      </w:r>
      <w:proofErr w:type="spellStart"/>
      <w:r w:rsidRPr="00AA668B">
        <w:rPr>
          <w:rFonts w:ascii="Calibri" w:hAnsi="Calibri"/>
          <w:bCs/>
          <w:sz w:val="18"/>
          <w:szCs w:val="18"/>
        </w:rPr>
        <w:t>Προσ</w:t>
      </w:r>
      <w:proofErr w:type="spellEnd"/>
      <w:r w:rsidRPr="00AA668B">
        <w:rPr>
          <w:rFonts w:ascii="Calibri" w:hAnsi="Calibri"/>
          <w:bCs/>
          <w:sz w:val="18"/>
          <w:szCs w:val="18"/>
        </w:rPr>
        <w:t>/</w:t>
      </w:r>
      <w:proofErr w:type="spellStart"/>
      <w:r w:rsidRPr="00AA668B">
        <w:rPr>
          <w:rFonts w:ascii="Calibri" w:hAnsi="Calibri"/>
          <w:bCs/>
          <w:sz w:val="18"/>
          <w:szCs w:val="18"/>
        </w:rPr>
        <w:t>κού</w:t>
      </w:r>
      <w:proofErr w:type="spellEnd"/>
      <w:r w:rsidRPr="00AA668B">
        <w:rPr>
          <w:rFonts w:ascii="Calibri" w:hAnsi="Calibri"/>
          <w:bCs/>
          <w:sz w:val="18"/>
          <w:szCs w:val="18"/>
        </w:rPr>
        <w:t xml:space="preserve"> Δ.Ε.-Τμήμα Α΄</w:t>
      </w:r>
    </w:p>
    <w:p w:rsidR="00F46F33" w:rsidRPr="00AA668B" w:rsidRDefault="00F46F33" w:rsidP="003866A4">
      <w:pPr>
        <w:jc w:val="both"/>
        <w:rPr>
          <w:rFonts w:ascii="Calibri" w:hAnsi="Calibri"/>
          <w:bCs/>
          <w:sz w:val="18"/>
          <w:szCs w:val="18"/>
        </w:rPr>
      </w:pPr>
      <w:r w:rsidRPr="00AA668B">
        <w:rPr>
          <w:rFonts w:ascii="Calibri" w:hAnsi="Calibri"/>
          <w:bCs/>
          <w:sz w:val="18"/>
          <w:szCs w:val="18"/>
        </w:rPr>
        <w:t>3. Δ/νση Λειτουργικής Ανάπτυξης Πληροφοριακών Συστημάτων</w:t>
      </w:r>
    </w:p>
    <w:p w:rsidR="00F46F33" w:rsidRPr="00AA668B" w:rsidRDefault="00F46F33" w:rsidP="00CB5CAE">
      <w:pPr>
        <w:rPr>
          <w:rFonts w:ascii="Calibri" w:hAnsi="Calibri"/>
          <w:sz w:val="18"/>
          <w:szCs w:val="18"/>
        </w:rPr>
      </w:pPr>
    </w:p>
    <w:sectPr w:rsidR="00F46F33" w:rsidRPr="00AA668B" w:rsidSect="008D55C8">
      <w:footerReference w:type="default" r:id="rId10"/>
      <w:pgSz w:w="11906" w:h="16838"/>
      <w:pgMar w:top="851" w:right="136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E04" w:rsidRDefault="008B7E04" w:rsidP="00CB5CAE">
      <w:r>
        <w:separator/>
      </w:r>
    </w:p>
  </w:endnote>
  <w:endnote w:type="continuationSeparator" w:id="0">
    <w:p w:rsidR="008B7E04" w:rsidRDefault="008B7E04" w:rsidP="00CB5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F33" w:rsidRPr="00DA00C5" w:rsidRDefault="00F46F33" w:rsidP="00CB5CAE">
    <w:pPr>
      <w:pStyle w:val="a5"/>
      <w:pBdr>
        <w:top w:val="single" w:sz="4" w:space="1" w:color="auto"/>
      </w:pBdr>
      <w:spacing w:before="240"/>
      <w:rPr>
        <w:rFonts w:ascii="Calibri" w:hAnsi="Calibri"/>
        <w:color w:val="000000"/>
        <w:sz w:val="16"/>
        <w:szCs w:val="16"/>
      </w:rPr>
    </w:pPr>
    <w:r>
      <w:rPr>
        <w:rFonts w:ascii="Calibri" w:hAnsi="Calibri"/>
        <w:color w:val="000000"/>
        <w:sz w:val="16"/>
        <w:szCs w:val="16"/>
      </w:rPr>
      <w:t xml:space="preserve">                                              </w:t>
    </w:r>
    <w:r w:rsidRPr="00DA00C5">
      <w:rPr>
        <w:rFonts w:ascii="Calibri" w:hAnsi="Calibri"/>
        <w:color w:val="000000"/>
        <w:sz w:val="16"/>
        <w:szCs w:val="16"/>
      </w:rPr>
      <w:t xml:space="preserve">                                                      </w:t>
    </w:r>
    <w:r>
      <w:rPr>
        <w:rFonts w:ascii="Calibri" w:hAnsi="Calibri"/>
        <w:color w:val="000000"/>
        <w:sz w:val="16"/>
        <w:szCs w:val="16"/>
      </w:rPr>
      <w:t xml:space="preserve">                              </w:t>
    </w:r>
    <w:r w:rsidRPr="00DA00C5">
      <w:rPr>
        <w:rFonts w:ascii="Calibri" w:hAnsi="Calibri"/>
        <w:color w:val="000000"/>
        <w:sz w:val="16"/>
        <w:szCs w:val="16"/>
      </w:rPr>
      <w:t xml:space="preserve">                                                                             Σελίδα </w:t>
    </w:r>
    <w:r w:rsidR="00994FB8" w:rsidRPr="00DA00C5">
      <w:rPr>
        <w:rFonts w:ascii="Calibri" w:hAnsi="Calibri"/>
        <w:b/>
        <w:color w:val="000000"/>
        <w:sz w:val="16"/>
        <w:szCs w:val="16"/>
      </w:rPr>
      <w:fldChar w:fldCharType="begin"/>
    </w:r>
    <w:r w:rsidRPr="00DA00C5">
      <w:rPr>
        <w:rFonts w:ascii="Calibri" w:hAnsi="Calibri"/>
        <w:b/>
        <w:color w:val="000000"/>
        <w:sz w:val="16"/>
        <w:szCs w:val="16"/>
      </w:rPr>
      <w:instrText>PAGE</w:instrText>
    </w:r>
    <w:r w:rsidR="00994FB8" w:rsidRPr="00DA00C5">
      <w:rPr>
        <w:rFonts w:ascii="Calibri" w:hAnsi="Calibri"/>
        <w:b/>
        <w:color w:val="000000"/>
        <w:sz w:val="16"/>
        <w:szCs w:val="16"/>
      </w:rPr>
      <w:fldChar w:fldCharType="separate"/>
    </w:r>
    <w:r w:rsidR="001E173D">
      <w:rPr>
        <w:rFonts w:ascii="Calibri" w:hAnsi="Calibri"/>
        <w:b/>
        <w:noProof/>
        <w:color w:val="000000"/>
        <w:sz w:val="16"/>
        <w:szCs w:val="16"/>
      </w:rPr>
      <w:t>2</w:t>
    </w:r>
    <w:r w:rsidR="00994FB8" w:rsidRPr="00DA00C5">
      <w:rPr>
        <w:rFonts w:ascii="Calibri" w:hAnsi="Calibri"/>
        <w:b/>
        <w:color w:val="000000"/>
        <w:sz w:val="16"/>
        <w:szCs w:val="16"/>
      </w:rPr>
      <w:fldChar w:fldCharType="end"/>
    </w:r>
    <w:r w:rsidRPr="00DA00C5">
      <w:rPr>
        <w:rFonts w:ascii="Calibri" w:hAnsi="Calibri"/>
        <w:color w:val="000000"/>
        <w:sz w:val="16"/>
        <w:szCs w:val="16"/>
      </w:rPr>
      <w:t xml:space="preserve"> από </w:t>
    </w:r>
    <w:r w:rsidR="00994FB8" w:rsidRPr="00DA00C5">
      <w:rPr>
        <w:rFonts w:ascii="Calibri" w:hAnsi="Calibri"/>
        <w:b/>
        <w:color w:val="000000"/>
        <w:sz w:val="16"/>
        <w:szCs w:val="16"/>
      </w:rPr>
      <w:fldChar w:fldCharType="begin"/>
    </w:r>
    <w:r w:rsidRPr="00DA00C5">
      <w:rPr>
        <w:rFonts w:ascii="Calibri" w:hAnsi="Calibri"/>
        <w:b/>
        <w:color w:val="000000"/>
        <w:sz w:val="16"/>
        <w:szCs w:val="16"/>
      </w:rPr>
      <w:instrText>NUMPAGES</w:instrText>
    </w:r>
    <w:r w:rsidR="00994FB8" w:rsidRPr="00DA00C5">
      <w:rPr>
        <w:rFonts w:ascii="Calibri" w:hAnsi="Calibri"/>
        <w:b/>
        <w:color w:val="000000"/>
        <w:sz w:val="16"/>
        <w:szCs w:val="16"/>
      </w:rPr>
      <w:fldChar w:fldCharType="separate"/>
    </w:r>
    <w:r w:rsidR="001E173D">
      <w:rPr>
        <w:rFonts w:ascii="Calibri" w:hAnsi="Calibri"/>
        <w:b/>
        <w:noProof/>
        <w:color w:val="000000"/>
        <w:sz w:val="16"/>
        <w:szCs w:val="16"/>
      </w:rPr>
      <w:t>3</w:t>
    </w:r>
    <w:r w:rsidR="00994FB8" w:rsidRPr="00DA00C5">
      <w:rPr>
        <w:rFonts w:ascii="Calibri" w:hAnsi="Calibri"/>
        <w:b/>
        <w:color w:val="000000"/>
        <w:sz w:val="16"/>
        <w:szCs w:val="16"/>
      </w:rPr>
      <w:fldChar w:fldCharType="end"/>
    </w:r>
    <w:r w:rsidRPr="00DA00C5">
      <w:rPr>
        <w:rFonts w:ascii="Calibri" w:hAnsi="Calibri"/>
        <w:color w:val="000000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E04" w:rsidRDefault="008B7E04" w:rsidP="00CB5CAE">
      <w:r>
        <w:separator/>
      </w:r>
    </w:p>
  </w:footnote>
  <w:footnote w:type="continuationSeparator" w:id="0">
    <w:p w:rsidR="008B7E04" w:rsidRDefault="008B7E04" w:rsidP="00CB5C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6A4"/>
    <w:rsid w:val="00036F99"/>
    <w:rsid w:val="00042662"/>
    <w:rsid w:val="00065432"/>
    <w:rsid w:val="0006669C"/>
    <w:rsid w:val="000801BC"/>
    <w:rsid w:val="00085688"/>
    <w:rsid w:val="000A1A16"/>
    <w:rsid w:val="000A6A82"/>
    <w:rsid w:val="000C5F6B"/>
    <w:rsid w:val="000D2D8F"/>
    <w:rsid w:val="000F0D5D"/>
    <w:rsid w:val="00107993"/>
    <w:rsid w:val="00122547"/>
    <w:rsid w:val="001310BB"/>
    <w:rsid w:val="0013768E"/>
    <w:rsid w:val="0015557F"/>
    <w:rsid w:val="001671AC"/>
    <w:rsid w:val="00170A91"/>
    <w:rsid w:val="00183B11"/>
    <w:rsid w:val="001E0182"/>
    <w:rsid w:val="001E173D"/>
    <w:rsid w:val="001E4C4E"/>
    <w:rsid w:val="001F0E5D"/>
    <w:rsid w:val="001F7121"/>
    <w:rsid w:val="00212944"/>
    <w:rsid w:val="00216FAA"/>
    <w:rsid w:val="0022312C"/>
    <w:rsid w:val="00235DA5"/>
    <w:rsid w:val="002478FE"/>
    <w:rsid w:val="00254321"/>
    <w:rsid w:val="002551A6"/>
    <w:rsid w:val="00255C02"/>
    <w:rsid w:val="00276286"/>
    <w:rsid w:val="00281B2C"/>
    <w:rsid w:val="002A16CB"/>
    <w:rsid w:val="002A691B"/>
    <w:rsid w:val="002B16DF"/>
    <w:rsid w:val="002D5E4D"/>
    <w:rsid w:val="002F0755"/>
    <w:rsid w:val="00335B52"/>
    <w:rsid w:val="00343A09"/>
    <w:rsid w:val="003866A4"/>
    <w:rsid w:val="00392135"/>
    <w:rsid w:val="003A2738"/>
    <w:rsid w:val="003B5CC2"/>
    <w:rsid w:val="003D2C46"/>
    <w:rsid w:val="003E60A5"/>
    <w:rsid w:val="003F5FB2"/>
    <w:rsid w:val="004038B4"/>
    <w:rsid w:val="004351CC"/>
    <w:rsid w:val="00466F86"/>
    <w:rsid w:val="00472ED7"/>
    <w:rsid w:val="0047321D"/>
    <w:rsid w:val="00477719"/>
    <w:rsid w:val="004975C2"/>
    <w:rsid w:val="004A51D1"/>
    <w:rsid w:val="004B1C9C"/>
    <w:rsid w:val="004B419E"/>
    <w:rsid w:val="004C0C4A"/>
    <w:rsid w:val="004C7C60"/>
    <w:rsid w:val="004D02CF"/>
    <w:rsid w:val="004D16EE"/>
    <w:rsid w:val="004D5633"/>
    <w:rsid w:val="004F5D99"/>
    <w:rsid w:val="005051D7"/>
    <w:rsid w:val="0050554E"/>
    <w:rsid w:val="00506A73"/>
    <w:rsid w:val="005262ED"/>
    <w:rsid w:val="00531694"/>
    <w:rsid w:val="00542AEE"/>
    <w:rsid w:val="0054664A"/>
    <w:rsid w:val="00546983"/>
    <w:rsid w:val="0055186D"/>
    <w:rsid w:val="00557B0B"/>
    <w:rsid w:val="005667B8"/>
    <w:rsid w:val="00576929"/>
    <w:rsid w:val="005D6657"/>
    <w:rsid w:val="005E5F53"/>
    <w:rsid w:val="00615AF0"/>
    <w:rsid w:val="00627A0B"/>
    <w:rsid w:val="00632A6C"/>
    <w:rsid w:val="00636820"/>
    <w:rsid w:val="00636918"/>
    <w:rsid w:val="0065009C"/>
    <w:rsid w:val="006606BE"/>
    <w:rsid w:val="00674093"/>
    <w:rsid w:val="00693E75"/>
    <w:rsid w:val="006A0CB2"/>
    <w:rsid w:val="006B698B"/>
    <w:rsid w:val="006C04AF"/>
    <w:rsid w:val="006C1E93"/>
    <w:rsid w:val="006D75CF"/>
    <w:rsid w:val="00717DD1"/>
    <w:rsid w:val="0073544C"/>
    <w:rsid w:val="00741131"/>
    <w:rsid w:val="007445B1"/>
    <w:rsid w:val="007479D9"/>
    <w:rsid w:val="00763EA9"/>
    <w:rsid w:val="00767B38"/>
    <w:rsid w:val="0079264A"/>
    <w:rsid w:val="007A18EE"/>
    <w:rsid w:val="007D7B27"/>
    <w:rsid w:val="007F51BA"/>
    <w:rsid w:val="008323F2"/>
    <w:rsid w:val="00852A17"/>
    <w:rsid w:val="0086734B"/>
    <w:rsid w:val="00893445"/>
    <w:rsid w:val="008B7E04"/>
    <w:rsid w:val="008C5EB1"/>
    <w:rsid w:val="008D0A62"/>
    <w:rsid w:val="008D3462"/>
    <w:rsid w:val="008D55C8"/>
    <w:rsid w:val="008D674C"/>
    <w:rsid w:val="00901453"/>
    <w:rsid w:val="00901FD2"/>
    <w:rsid w:val="00903791"/>
    <w:rsid w:val="00906708"/>
    <w:rsid w:val="009255CF"/>
    <w:rsid w:val="0093017A"/>
    <w:rsid w:val="00931558"/>
    <w:rsid w:val="0093209B"/>
    <w:rsid w:val="009353B3"/>
    <w:rsid w:val="00935B69"/>
    <w:rsid w:val="009531F6"/>
    <w:rsid w:val="00984D60"/>
    <w:rsid w:val="0099378F"/>
    <w:rsid w:val="00994FB8"/>
    <w:rsid w:val="009A64C6"/>
    <w:rsid w:val="009B157F"/>
    <w:rsid w:val="009C13E3"/>
    <w:rsid w:val="009E3143"/>
    <w:rsid w:val="009F42ED"/>
    <w:rsid w:val="00A043DA"/>
    <w:rsid w:val="00A15416"/>
    <w:rsid w:val="00A26BF5"/>
    <w:rsid w:val="00A751F6"/>
    <w:rsid w:val="00A75B45"/>
    <w:rsid w:val="00A84F32"/>
    <w:rsid w:val="00A94876"/>
    <w:rsid w:val="00AA0CD7"/>
    <w:rsid w:val="00AA616A"/>
    <w:rsid w:val="00AA668B"/>
    <w:rsid w:val="00AD77CF"/>
    <w:rsid w:val="00AE2C65"/>
    <w:rsid w:val="00AE7F81"/>
    <w:rsid w:val="00AF27A9"/>
    <w:rsid w:val="00AF2F0F"/>
    <w:rsid w:val="00AF359C"/>
    <w:rsid w:val="00AF5388"/>
    <w:rsid w:val="00B03D39"/>
    <w:rsid w:val="00B11026"/>
    <w:rsid w:val="00B1321A"/>
    <w:rsid w:val="00B27D78"/>
    <w:rsid w:val="00B46530"/>
    <w:rsid w:val="00B557D5"/>
    <w:rsid w:val="00B631A7"/>
    <w:rsid w:val="00B65971"/>
    <w:rsid w:val="00B664BA"/>
    <w:rsid w:val="00B71B16"/>
    <w:rsid w:val="00B75C2E"/>
    <w:rsid w:val="00B90664"/>
    <w:rsid w:val="00B92A4E"/>
    <w:rsid w:val="00B973D9"/>
    <w:rsid w:val="00BB279C"/>
    <w:rsid w:val="00BD44C5"/>
    <w:rsid w:val="00BF385F"/>
    <w:rsid w:val="00C23D55"/>
    <w:rsid w:val="00C23D8B"/>
    <w:rsid w:val="00C34242"/>
    <w:rsid w:val="00C40C72"/>
    <w:rsid w:val="00C66786"/>
    <w:rsid w:val="00CB5CAE"/>
    <w:rsid w:val="00CC5430"/>
    <w:rsid w:val="00CC745B"/>
    <w:rsid w:val="00CF3C74"/>
    <w:rsid w:val="00CF6E74"/>
    <w:rsid w:val="00D000ED"/>
    <w:rsid w:val="00D06D34"/>
    <w:rsid w:val="00D274FC"/>
    <w:rsid w:val="00D33A98"/>
    <w:rsid w:val="00D4376F"/>
    <w:rsid w:val="00D47D67"/>
    <w:rsid w:val="00D56A09"/>
    <w:rsid w:val="00D75A9B"/>
    <w:rsid w:val="00D81DC1"/>
    <w:rsid w:val="00D90550"/>
    <w:rsid w:val="00D92D13"/>
    <w:rsid w:val="00D95DF5"/>
    <w:rsid w:val="00DA00C5"/>
    <w:rsid w:val="00DA672A"/>
    <w:rsid w:val="00DE13B2"/>
    <w:rsid w:val="00DE4C3A"/>
    <w:rsid w:val="00E011CF"/>
    <w:rsid w:val="00E04D5E"/>
    <w:rsid w:val="00E1187B"/>
    <w:rsid w:val="00E15B06"/>
    <w:rsid w:val="00E23253"/>
    <w:rsid w:val="00E308FC"/>
    <w:rsid w:val="00E35C0D"/>
    <w:rsid w:val="00E42ABA"/>
    <w:rsid w:val="00E52A0F"/>
    <w:rsid w:val="00E548AC"/>
    <w:rsid w:val="00E64396"/>
    <w:rsid w:val="00E66BB8"/>
    <w:rsid w:val="00E75711"/>
    <w:rsid w:val="00E824A6"/>
    <w:rsid w:val="00EC0B10"/>
    <w:rsid w:val="00EC6D66"/>
    <w:rsid w:val="00EE41F9"/>
    <w:rsid w:val="00F017F0"/>
    <w:rsid w:val="00F063ED"/>
    <w:rsid w:val="00F069E6"/>
    <w:rsid w:val="00F126BA"/>
    <w:rsid w:val="00F15C72"/>
    <w:rsid w:val="00F25D97"/>
    <w:rsid w:val="00F32A28"/>
    <w:rsid w:val="00F36DEC"/>
    <w:rsid w:val="00F424CC"/>
    <w:rsid w:val="00F43C49"/>
    <w:rsid w:val="00F445D6"/>
    <w:rsid w:val="00F46F33"/>
    <w:rsid w:val="00F5480E"/>
    <w:rsid w:val="00F56F74"/>
    <w:rsid w:val="00F72B5C"/>
    <w:rsid w:val="00F837D4"/>
    <w:rsid w:val="00FC3456"/>
    <w:rsid w:val="00FC43D9"/>
    <w:rsid w:val="00FE0701"/>
    <w:rsid w:val="00FF1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B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Char"/>
    <w:uiPriority w:val="99"/>
    <w:qFormat/>
    <w:rsid w:val="00F126BA"/>
    <w:pPr>
      <w:pageBreakBefore/>
      <w:widowControl/>
      <w:overflowPunct w:val="0"/>
      <w:spacing w:after="480"/>
      <w:ind w:left="680" w:hanging="680"/>
      <w:textAlignment w:val="baseline"/>
      <w:outlineLvl w:val="0"/>
    </w:pPr>
    <w:rPr>
      <w:rFonts w:ascii="Times New Roman" w:hAnsi="Times New Roman" w:cs="Times New Roman"/>
      <w:b/>
      <w:sz w:val="36"/>
      <w:lang w:val="en-GB"/>
    </w:rPr>
  </w:style>
  <w:style w:type="paragraph" w:styleId="5">
    <w:name w:val="heading 5"/>
    <w:basedOn w:val="a"/>
    <w:next w:val="a"/>
    <w:link w:val="5Char"/>
    <w:uiPriority w:val="99"/>
    <w:qFormat/>
    <w:rsid w:val="00F126BA"/>
    <w:pPr>
      <w:keepNext/>
      <w:widowControl/>
      <w:tabs>
        <w:tab w:val="left" w:pos="6804"/>
        <w:tab w:val="left" w:pos="7230"/>
      </w:tabs>
      <w:autoSpaceDE/>
      <w:autoSpaceDN/>
      <w:adjustRightInd/>
      <w:jc w:val="center"/>
      <w:outlineLvl w:val="4"/>
    </w:pPr>
    <w:rPr>
      <w:rFonts w:ascii="Times New Roman" w:hAnsi="Times New Roman" w:cs="Times New Roman"/>
      <w:b/>
      <w:sz w:val="28"/>
      <w:szCs w:val="24"/>
    </w:rPr>
  </w:style>
  <w:style w:type="paragraph" w:styleId="6">
    <w:name w:val="heading 6"/>
    <w:basedOn w:val="a"/>
    <w:next w:val="a"/>
    <w:link w:val="6Char"/>
    <w:uiPriority w:val="99"/>
    <w:qFormat/>
    <w:rsid w:val="0006669C"/>
    <w:pPr>
      <w:keepNext/>
      <w:keepLines/>
      <w:spacing w:before="20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F126BA"/>
    <w:rPr>
      <w:rFonts w:ascii="Times New Roman" w:hAnsi="Times New Roman" w:cs="Times New Roman"/>
      <w:b/>
      <w:sz w:val="20"/>
      <w:szCs w:val="20"/>
      <w:lang w:val="en-GB" w:eastAsia="el-GR"/>
    </w:rPr>
  </w:style>
  <w:style w:type="character" w:customStyle="1" w:styleId="5Char">
    <w:name w:val="Επικεφαλίδα 5 Char"/>
    <w:basedOn w:val="a0"/>
    <w:link w:val="5"/>
    <w:uiPriority w:val="99"/>
    <w:locked/>
    <w:rsid w:val="00F126BA"/>
    <w:rPr>
      <w:rFonts w:ascii="Times New Roman" w:hAnsi="Times New Roman" w:cs="Times New Roman"/>
      <w:b/>
      <w:sz w:val="24"/>
      <w:szCs w:val="24"/>
      <w:lang w:eastAsia="el-GR"/>
    </w:rPr>
  </w:style>
  <w:style w:type="character" w:customStyle="1" w:styleId="6Char">
    <w:name w:val="Επικεφαλίδα 6 Char"/>
    <w:basedOn w:val="a0"/>
    <w:link w:val="6"/>
    <w:uiPriority w:val="99"/>
    <w:semiHidden/>
    <w:locked/>
    <w:rsid w:val="0006669C"/>
    <w:rPr>
      <w:rFonts w:ascii="Cambria" w:hAnsi="Cambria" w:cs="Times New Roman"/>
      <w:i/>
      <w:iCs/>
      <w:color w:val="243F60"/>
    </w:rPr>
  </w:style>
  <w:style w:type="character" w:styleId="-">
    <w:name w:val="Hyperlink"/>
    <w:basedOn w:val="a0"/>
    <w:uiPriority w:val="99"/>
    <w:rsid w:val="00F126BA"/>
    <w:rPr>
      <w:rFonts w:cs="Times New Roman"/>
      <w:color w:val="0000FF"/>
      <w:u w:val="single"/>
    </w:rPr>
  </w:style>
  <w:style w:type="character" w:customStyle="1" w:styleId="10">
    <w:name w:val="Στυλ1"/>
    <w:basedOn w:val="a0"/>
    <w:uiPriority w:val="99"/>
    <w:rsid w:val="00F126BA"/>
    <w:rPr>
      <w:rFonts w:ascii="Calibri" w:hAnsi="Calibri" w:cs="Times New Roman"/>
      <w:b/>
      <w:sz w:val="22"/>
    </w:rPr>
  </w:style>
  <w:style w:type="character" w:customStyle="1" w:styleId="2">
    <w:name w:val="Στυλ2"/>
    <w:basedOn w:val="a0"/>
    <w:uiPriority w:val="99"/>
    <w:rsid w:val="00F126BA"/>
    <w:rPr>
      <w:rFonts w:ascii="Calibri" w:hAnsi="Calibri" w:cs="Times New Roman"/>
      <w:b/>
      <w:sz w:val="22"/>
    </w:rPr>
  </w:style>
  <w:style w:type="character" w:customStyle="1" w:styleId="3">
    <w:name w:val="Στυλ3"/>
    <w:basedOn w:val="a0"/>
    <w:uiPriority w:val="99"/>
    <w:rsid w:val="00F126BA"/>
    <w:rPr>
      <w:rFonts w:ascii="Calibri" w:hAnsi="Calibri" w:cs="Times New Roman"/>
      <w:b/>
      <w:sz w:val="22"/>
    </w:rPr>
  </w:style>
  <w:style w:type="paragraph" w:styleId="a3">
    <w:name w:val="Balloon Text"/>
    <w:basedOn w:val="a"/>
    <w:link w:val="Char"/>
    <w:uiPriority w:val="99"/>
    <w:semiHidden/>
    <w:rsid w:val="00F126B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F126BA"/>
    <w:rPr>
      <w:rFonts w:ascii="Tahoma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rsid w:val="00CB5CA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CB5CAE"/>
    <w:rPr>
      <w:rFonts w:ascii="Arial" w:hAnsi="Arial" w:cs="Arial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rsid w:val="00CB5CA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locked/>
    <w:rsid w:val="00CB5CAE"/>
    <w:rPr>
      <w:rFonts w:ascii="Arial" w:hAnsi="Arial" w:cs="Arial"/>
      <w:sz w:val="20"/>
      <w:szCs w:val="20"/>
      <w:lang w:eastAsia="el-GR"/>
    </w:rPr>
  </w:style>
  <w:style w:type="paragraph" w:customStyle="1" w:styleId="western">
    <w:name w:val="western"/>
    <w:basedOn w:val="a"/>
    <w:uiPriority w:val="99"/>
    <w:rsid w:val="00AA6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-HTML">
    <w:name w:val="HTML Preformatted"/>
    <w:aliases w:val="Char Char Char Char"/>
    <w:basedOn w:val="a"/>
    <w:link w:val="-HTMLChar"/>
    <w:uiPriority w:val="99"/>
    <w:rsid w:val="00AA66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-HTMLChar">
    <w:name w:val="Προ-διαμορφωμένο HTML Char"/>
    <w:aliases w:val="Char Char Char Char Char"/>
    <w:basedOn w:val="a0"/>
    <w:link w:val="-HTML"/>
    <w:uiPriority w:val="99"/>
    <w:locked/>
    <w:rsid w:val="00AA668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09ppe1a@minedu.gov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-aitisi.sch.g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t09pde1@minedu.gov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675</Words>
  <Characters>3650</Characters>
  <Application>Microsoft Office Word</Application>
  <DocSecurity>0</DocSecurity>
  <Lines>30</Lines>
  <Paragraphs>8</Paragraphs>
  <ScaleCrop>false</ScaleCrop>
  <Company>info-quest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Quest User</cp:lastModifiedBy>
  <cp:revision>42</cp:revision>
  <cp:lastPrinted>2013-09-02T14:25:00Z</cp:lastPrinted>
  <dcterms:created xsi:type="dcterms:W3CDTF">2013-09-02T10:32:00Z</dcterms:created>
  <dcterms:modified xsi:type="dcterms:W3CDTF">2013-09-02T18:30:00Z</dcterms:modified>
</cp:coreProperties>
</file>