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596" w:type="dxa"/>
        <w:tblLayout w:type="fixed"/>
        <w:tblCellMar>
          <w:left w:w="28" w:type="dxa"/>
          <w:right w:w="28" w:type="dxa"/>
        </w:tblCellMar>
        <w:tblLook w:val="0000"/>
      </w:tblPr>
      <w:tblGrid>
        <w:gridCol w:w="2042"/>
        <w:gridCol w:w="142"/>
        <w:gridCol w:w="3260"/>
        <w:gridCol w:w="142"/>
        <w:gridCol w:w="1984"/>
        <w:gridCol w:w="567"/>
        <w:gridCol w:w="1559"/>
        <w:gridCol w:w="709"/>
      </w:tblGrid>
      <w:tr w:rsidR="00082B04" w:rsidTr="003944B1">
        <w:trPr>
          <w:cantSplit/>
        </w:trPr>
        <w:tc>
          <w:tcPr>
            <w:tcW w:w="5586" w:type="dxa"/>
            <w:gridSpan w:val="4"/>
            <w:vMerge w:val="restart"/>
          </w:tcPr>
          <w:p w:rsidR="00082B04" w:rsidRDefault="00082B04" w:rsidP="003944B1">
            <w:pPr>
              <w:jc w:val="center"/>
              <w:rPr>
                <w:sz w:val="16"/>
                <w:lang w:val="en-US"/>
              </w:rPr>
            </w:pPr>
            <w:r w:rsidRPr="006921B5">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9pt;height:37.5pt;visibility:visible">
                  <v:imagedata r:id="rId4" o:title=""/>
                </v:shape>
              </w:pict>
            </w:r>
          </w:p>
          <w:p w:rsidR="00082B04" w:rsidRPr="00634D82" w:rsidRDefault="00082B04" w:rsidP="003944B1">
            <w:pPr>
              <w:jc w:val="center"/>
              <w:rPr>
                <w:rFonts w:ascii="Arial" w:hAnsi="Arial" w:cs="Arial"/>
                <w:b/>
              </w:rPr>
            </w:pPr>
            <w:r w:rsidRPr="00634D82">
              <w:rPr>
                <w:rFonts w:ascii="Arial" w:hAnsi="Arial" w:cs="Arial"/>
                <w:b/>
              </w:rPr>
              <w:t>ΕΛΛΗΝΙΚΗ ΔΗΜΟΚΡΑΤΙΑ</w:t>
            </w:r>
          </w:p>
          <w:p w:rsidR="00082B04" w:rsidRPr="00C95DA5" w:rsidRDefault="00082B04" w:rsidP="003944B1">
            <w:pPr>
              <w:jc w:val="center"/>
            </w:pPr>
            <w:r w:rsidRPr="00C95DA5">
              <w:rPr>
                <w:sz w:val="22"/>
                <w:szCs w:val="22"/>
              </w:rPr>
              <w:t>ΥΠΟΥΡΓΕΙΟ ΠΑΙΔΕΙΑΣ &amp; ΘΡΗΣΚΕΥΜΑΤΩΝ,</w:t>
            </w:r>
          </w:p>
          <w:p w:rsidR="00082B04" w:rsidRPr="00805142" w:rsidRDefault="00082B04" w:rsidP="003944B1">
            <w:pPr>
              <w:jc w:val="center"/>
            </w:pPr>
            <w:r w:rsidRPr="00C95DA5">
              <w:rPr>
                <w:sz w:val="22"/>
                <w:szCs w:val="22"/>
              </w:rPr>
              <w:t>ΠΟΛΙΤΙΣΜΟΥ &amp; ΑΘΛΗΤΙΣΜΟΥ</w:t>
            </w:r>
          </w:p>
          <w:p w:rsidR="00082B04" w:rsidRPr="00C95DA5" w:rsidRDefault="00082B04" w:rsidP="003944B1">
            <w:pPr>
              <w:jc w:val="center"/>
              <w:rPr>
                <w:rFonts w:ascii="Arial" w:hAnsi="Arial" w:cs="Arial"/>
                <w:sz w:val="20"/>
                <w:szCs w:val="20"/>
              </w:rPr>
            </w:pPr>
            <w:r w:rsidRPr="00C95DA5">
              <w:rPr>
                <w:rFonts w:ascii="Arial" w:hAnsi="Arial" w:cs="Arial"/>
                <w:sz w:val="20"/>
                <w:szCs w:val="20"/>
              </w:rPr>
              <w:t>ΠΕΡΙΦΕΡΕΙΑΚΗ Δ/ΝΣΗ Π/ΘΜΙΑΣ &amp; Δ/ΘΜΙΑΣ</w:t>
            </w:r>
          </w:p>
          <w:p w:rsidR="00082B04" w:rsidRPr="00C95DA5" w:rsidRDefault="00082B04" w:rsidP="003944B1">
            <w:pPr>
              <w:jc w:val="center"/>
              <w:rPr>
                <w:rFonts w:ascii="Arial" w:hAnsi="Arial" w:cs="Arial"/>
                <w:sz w:val="20"/>
                <w:szCs w:val="20"/>
              </w:rPr>
            </w:pPr>
            <w:r w:rsidRPr="00C95DA5">
              <w:rPr>
                <w:rFonts w:ascii="Arial" w:hAnsi="Arial" w:cs="Arial"/>
                <w:sz w:val="20"/>
                <w:szCs w:val="20"/>
              </w:rPr>
              <w:t>ΕΚΠ/ΣΗΣ</w:t>
            </w:r>
            <w:r w:rsidRPr="00D14D3A">
              <w:rPr>
                <w:rFonts w:ascii="Arial" w:hAnsi="Arial" w:cs="Arial"/>
                <w:sz w:val="20"/>
                <w:szCs w:val="20"/>
              </w:rPr>
              <w:t xml:space="preserve"> </w:t>
            </w:r>
            <w:r w:rsidRPr="00C95DA5">
              <w:rPr>
                <w:rFonts w:ascii="Arial" w:hAnsi="Arial" w:cs="Arial"/>
                <w:sz w:val="20"/>
                <w:szCs w:val="20"/>
              </w:rPr>
              <w:t>ΑΝΑΤΟΛΙΚΗΣ ΜΑΚΕΔΟΝΙΑΣ &amp; ΘΡΑΚΗΣ</w:t>
            </w:r>
          </w:p>
          <w:p w:rsidR="00082B04" w:rsidRPr="00D14D3A" w:rsidRDefault="00082B04" w:rsidP="003944B1">
            <w:pPr>
              <w:jc w:val="center"/>
              <w:rPr>
                <w:rFonts w:ascii="Arial" w:hAnsi="Arial" w:cs="Arial"/>
              </w:rPr>
            </w:pPr>
            <w:r w:rsidRPr="00C95DA5">
              <w:rPr>
                <w:rFonts w:ascii="Arial" w:hAnsi="Arial" w:cs="Arial"/>
                <w:sz w:val="22"/>
                <w:szCs w:val="22"/>
              </w:rPr>
              <w:t>Δ/ΝΣΗ Δ/ΘΜΙΑΣ ΕΚΠ/ΣΗΣ ΡΟΔΟΠΗΣ</w:t>
            </w:r>
          </w:p>
          <w:p w:rsidR="00082B04" w:rsidRPr="00E45563" w:rsidRDefault="00082B04" w:rsidP="003944B1">
            <w:pPr>
              <w:jc w:val="center"/>
              <w:rPr>
                <w:rFonts w:ascii="Book Antiqua" w:hAnsi="Book Antiqua"/>
                <w:b/>
                <w:sz w:val="16"/>
                <w:lang w:val="en-US"/>
              </w:rPr>
            </w:pPr>
            <w:r>
              <w:rPr>
                <w:rFonts w:ascii="Book Antiqua" w:hAnsi="Book Antiqua" w:cs="Arial"/>
                <w:b/>
                <w:sz w:val="22"/>
                <w:szCs w:val="22"/>
              </w:rPr>
              <w:t>ΕΠΑ.</w:t>
            </w:r>
            <w:r w:rsidRPr="00634D82">
              <w:rPr>
                <w:rFonts w:ascii="Book Antiqua" w:hAnsi="Book Antiqua" w:cs="Arial"/>
                <w:b/>
                <w:sz w:val="22"/>
                <w:szCs w:val="22"/>
              </w:rPr>
              <w:t>Σ</w:t>
            </w:r>
            <w:r>
              <w:rPr>
                <w:rFonts w:ascii="Book Antiqua" w:hAnsi="Book Antiqua" w:cs="Arial"/>
                <w:b/>
                <w:sz w:val="22"/>
                <w:szCs w:val="22"/>
              </w:rPr>
              <w:t xml:space="preserve"> ΚΟΜΟΤΗΝΗΣ</w:t>
            </w:r>
          </w:p>
        </w:tc>
        <w:tc>
          <w:tcPr>
            <w:tcW w:w="2551" w:type="dxa"/>
            <w:gridSpan w:val="2"/>
            <w:vAlign w:val="bottom"/>
          </w:tcPr>
          <w:p w:rsidR="00082B04" w:rsidRPr="00F5055D" w:rsidRDefault="00082B04" w:rsidP="003944B1">
            <w:pPr>
              <w:jc w:val="right"/>
              <w:rPr>
                <w:rFonts w:ascii="Book Antiqua" w:hAnsi="Book Antiqua"/>
              </w:rPr>
            </w:pPr>
          </w:p>
          <w:p w:rsidR="00082B04" w:rsidRPr="00F5055D" w:rsidRDefault="00082B04" w:rsidP="00E45563">
            <w:pPr>
              <w:jc w:val="center"/>
              <w:rPr>
                <w:rFonts w:ascii="Book Antiqua" w:hAnsi="Book Antiqua"/>
                <w:lang w:val="en-US"/>
              </w:rPr>
            </w:pPr>
          </w:p>
        </w:tc>
        <w:tc>
          <w:tcPr>
            <w:tcW w:w="2268" w:type="dxa"/>
            <w:gridSpan w:val="2"/>
            <w:vAlign w:val="bottom"/>
          </w:tcPr>
          <w:p w:rsidR="00082B04" w:rsidRPr="00240DE8" w:rsidRDefault="00082B04" w:rsidP="003944B1">
            <w:pPr>
              <w:jc w:val="center"/>
              <w:rPr>
                <w:rFonts w:ascii="Book Antiqua" w:hAnsi="Book Antiqua"/>
              </w:rPr>
            </w:pPr>
          </w:p>
        </w:tc>
      </w:tr>
      <w:tr w:rsidR="00082B04" w:rsidTr="003944B1">
        <w:trPr>
          <w:cantSplit/>
          <w:trHeight w:val="434"/>
        </w:trPr>
        <w:tc>
          <w:tcPr>
            <w:tcW w:w="5586" w:type="dxa"/>
            <w:gridSpan w:val="4"/>
            <w:vMerge/>
          </w:tcPr>
          <w:p w:rsidR="00082B04" w:rsidRDefault="00082B04" w:rsidP="003944B1">
            <w:pPr>
              <w:jc w:val="center"/>
              <w:rPr>
                <w:sz w:val="16"/>
                <w:lang w:val="en-US"/>
              </w:rPr>
            </w:pPr>
          </w:p>
        </w:tc>
        <w:tc>
          <w:tcPr>
            <w:tcW w:w="1984" w:type="dxa"/>
            <w:vAlign w:val="bottom"/>
          </w:tcPr>
          <w:p w:rsidR="00082B04" w:rsidRPr="00211D78" w:rsidRDefault="00082B04" w:rsidP="003944B1">
            <w:pPr>
              <w:jc w:val="center"/>
              <w:rPr>
                <w:rFonts w:ascii="Book Antiqua" w:hAnsi="Book Antiqua"/>
                <w:b/>
                <w:lang w:val="en-US"/>
              </w:rPr>
            </w:pPr>
            <w:r>
              <w:rPr>
                <w:rFonts w:ascii="Book Antiqua" w:hAnsi="Book Antiqua"/>
                <w:b/>
                <w:sz w:val="22"/>
                <w:szCs w:val="22"/>
                <w:lang w:val="en-US"/>
              </w:rPr>
              <w:t xml:space="preserve">             </w:t>
            </w:r>
            <w:r w:rsidRPr="00211D78">
              <w:rPr>
                <w:rFonts w:ascii="Book Antiqua" w:hAnsi="Book Antiqua"/>
                <w:b/>
                <w:sz w:val="22"/>
                <w:szCs w:val="22"/>
              </w:rPr>
              <w:t>Αριθ</w:t>
            </w:r>
            <w:r w:rsidRPr="00211D78">
              <w:rPr>
                <w:rFonts w:ascii="Book Antiqua" w:hAnsi="Book Antiqua"/>
                <w:b/>
                <w:sz w:val="22"/>
                <w:szCs w:val="22"/>
                <w:lang w:val="en-US"/>
              </w:rPr>
              <w:t>.</w:t>
            </w:r>
            <w:r>
              <w:rPr>
                <w:rFonts w:ascii="Book Antiqua" w:hAnsi="Book Antiqua"/>
                <w:b/>
                <w:sz w:val="22"/>
                <w:szCs w:val="22"/>
              </w:rPr>
              <w:t xml:space="preserve"> </w:t>
            </w:r>
            <w:r w:rsidRPr="00211D78">
              <w:rPr>
                <w:rFonts w:ascii="Book Antiqua" w:hAnsi="Book Antiqua"/>
                <w:b/>
                <w:sz w:val="22"/>
                <w:szCs w:val="22"/>
              </w:rPr>
              <w:t>Πρωτ</w:t>
            </w:r>
            <w:r w:rsidRPr="00211D78">
              <w:rPr>
                <w:rFonts w:ascii="Book Antiqua" w:hAnsi="Book Antiqua"/>
                <w:b/>
                <w:sz w:val="22"/>
                <w:szCs w:val="22"/>
                <w:lang w:val="en-US"/>
              </w:rPr>
              <w:t xml:space="preserve"> </w:t>
            </w:r>
          </w:p>
        </w:tc>
        <w:tc>
          <w:tcPr>
            <w:tcW w:w="2126" w:type="dxa"/>
            <w:gridSpan w:val="2"/>
            <w:vAlign w:val="bottom"/>
          </w:tcPr>
          <w:p w:rsidR="00082B04" w:rsidRPr="00E45563" w:rsidRDefault="00082B04" w:rsidP="003944B1">
            <w:pPr>
              <w:rPr>
                <w:rFonts w:ascii="Book Antiqua" w:hAnsi="Book Antiqua"/>
                <w:b/>
                <w:sz w:val="28"/>
                <w:szCs w:val="28"/>
                <w:lang w:val="en-US"/>
              </w:rPr>
            </w:pPr>
            <w:r>
              <w:rPr>
                <w:rFonts w:ascii="Book Antiqua" w:hAnsi="Book Antiqua"/>
                <w:b/>
                <w:sz w:val="28"/>
                <w:szCs w:val="28"/>
                <w:lang w:val="en-US"/>
              </w:rPr>
              <w:t xml:space="preserve">:  </w:t>
            </w:r>
            <w:r w:rsidRPr="002D7306">
              <w:rPr>
                <w:rFonts w:ascii="Book Antiqua" w:hAnsi="Book Antiqua"/>
                <w:b/>
                <w:lang w:val="en-US"/>
              </w:rPr>
              <w:t>421</w:t>
            </w:r>
          </w:p>
        </w:tc>
        <w:tc>
          <w:tcPr>
            <w:tcW w:w="709" w:type="dxa"/>
          </w:tcPr>
          <w:p w:rsidR="00082B04" w:rsidRDefault="00082B04" w:rsidP="003944B1">
            <w:pPr>
              <w:rPr>
                <w:lang w:val="en-US"/>
              </w:rPr>
            </w:pPr>
          </w:p>
        </w:tc>
      </w:tr>
      <w:tr w:rsidR="00082B04" w:rsidRPr="00BF3459" w:rsidTr="003944B1">
        <w:trPr>
          <w:cantSplit/>
        </w:trPr>
        <w:tc>
          <w:tcPr>
            <w:tcW w:w="5586" w:type="dxa"/>
            <w:gridSpan w:val="4"/>
            <w:vMerge/>
          </w:tcPr>
          <w:p w:rsidR="00082B04" w:rsidRDefault="00082B04" w:rsidP="003944B1">
            <w:pPr>
              <w:jc w:val="center"/>
              <w:rPr>
                <w:sz w:val="16"/>
                <w:lang w:val="en-US"/>
              </w:rPr>
            </w:pPr>
          </w:p>
        </w:tc>
        <w:tc>
          <w:tcPr>
            <w:tcW w:w="4819" w:type="dxa"/>
            <w:gridSpan w:val="4"/>
          </w:tcPr>
          <w:p w:rsidR="00082B04" w:rsidRPr="00E45563" w:rsidRDefault="00082B04" w:rsidP="001A4BED">
            <w:pPr>
              <w:rPr>
                <w:b/>
                <w:lang w:val="en-US"/>
              </w:rPr>
            </w:pPr>
            <w:r>
              <w:rPr>
                <w:b/>
                <w:lang w:val="en-US"/>
              </w:rPr>
              <w:t xml:space="preserve">            Ko</w:t>
            </w:r>
            <w:r>
              <w:rPr>
                <w:b/>
              </w:rPr>
              <w:t>μοτηνή</w:t>
            </w:r>
            <w:r>
              <w:rPr>
                <w:b/>
                <w:lang w:val="en-US"/>
              </w:rPr>
              <w:t xml:space="preserve">   :    </w:t>
            </w:r>
            <w:r>
              <w:rPr>
                <w:b/>
              </w:rPr>
              <w:t>0</w:t>
            </w:r>
            <w:r>
              <w:rPr>
                <w:b/>
                <w:lang w:val="en-US"/>
              </w:rPr>
              <w:t xml:space="preserve">8 - </w:t>
            </w:r>
            <w:r>
              <w:rPr>
                <w:b/>
              </w:rPr>
              <w:t>04</w:t>
            </w:r>
            <w:r>
              <w:rPr>
                <w:b/>
                <w:lang w:val="en-US"/>
              </w:rPr>
              <w:t xml:space="preserve"> - </w:t>
            </w:r>
            <w:r>
              <w:rPr>
                <w:b/>
              </w:rPr>
              <w:t>2013</w:t>
            </w:r>
            <w:r>
              <w:rPr>
                <w:b/>
                <w:lang w:val="en-US"/>
              </w:rPr>
              <w:t xml:space="preserve">        </w:t>
            </w:r>
          </w:p>
        </w:tc>
      </w:tr>
      <w:tr w:rsidR="00082B04" w:rsidRPr="00BF6A26" w:rsidTr="003944B1">
        <w:trPr>
          <w:cantSplit/>
          <w:trHeight w:val="624"/>
        </w:trPr>
        <w:tc>
          <w:tcPr>
            <w:tcW w:w="2042" w:type="dxa"/>
            <w:vAlign w:val="bottom"/>
          </w:tcPr>
          <w:p w:rsidR="00082B04" w:rsidRPr="00802FE4" w:rsidRDefault="00082B04" w:rsidP="003944B1">
            <w:pPr>
              <w:rPr>
                <w:rFonts w:ascii="Book Antiqua" w:hAnsi="Book Antiqua"/>
                <w:b/>
              </w:rPr>
            </w:pPr>
          </w:p>
          <w:p w:rsidR="00082B04" w:rsidRPr="00802FE4" w:rsidRDefault="00082B04" w:rsidP="003944B1">
            <w:pPr>
              <w:rPr>
                <w:rFonts w:ascii="Book Antiqua" w:hAnsi="Book Antiqua"/>
                <w:b/>
              </w:rPr>
            </w:pPr>
            <w:r w:rsidRPr="00802FE4">
              <w:rPr>
                <w:rFonts w:ascii="Book Antiqua" w:hAnsi="Book Antiqua"/>
                <w:b/>
                <w:sz w:val="22"/>
                <w:szCs w:val="22"/>
              </w:rPr>
              <w:t>Ταχ.Δ/νση</w:t>
            </w:r>
          </w:p>
        </w:tc>
        <w:tc>
          <w:tcPr>
            <w:tcW w:w="142" w:type="dxa"/>
            <w:vAlign w:val="bottom"/>
          </w:tcPr>
          <w:p w:rsidR="00082B04" w:rsidRPr="00802FE4" w:rsidRDefault="00082B04" w:rsidP="003944B1">
            <w:pPr>
              <w:rPr>
                <w:rFonts w:ascii="Book Antiqua" w:hAnsi="Book Antiqua"/>
                <w:b/>
              </w:rPr>
            </w:pPr>
          </w:p>
          <w:p w:rsidR="00082B04" w:rsidRPr="00802FE4" w:rsidRDefault="00082B04" w:rsidP="003944B1">
            <w:pPr>
              <w:rPr>
                <w:rFonts w:ascii="Book Antiqua" w:hAnsi="Book Antiqua"/>
                <w:b/>
              </w:rPr>
            </w:pPr>
            <w:r w:rsidRPr="00802FE4">
              <w:rPr>
                <w:rFonts w:ascii="Book Antiqua" w:hAnsi="Book Antiqua"/>
                <w:b/>
                <w:sz w:val="22"/>
                <w:szCs w:val="22"/>
              </w:rPr>
              <w:t>:</w:t>
            </w:r>
          </w:p>
        </w:tc>
        <w:tc>
          <w:tcPr>
            <w:tcW w:w="3260" w:type="dxa"/>
            <w:vAlign w:val="bottom"/>
          </w:tcPr>
          <w:p w:rsidR="00082B04" w:rsidRPr="00802FE4" w:rsidRDefault="00082B04" w:rsidP="003944B1">
            <w:pPr>
              <w:rPr>
                <w:rFonts w:ascii="Book Antiqua" w:hAnsi="Book Antiqua"/>
              </w:rPr>
            </w:pPr>
          </w:p>
          <w:p w:rsidR="00082B04" w:rsidRPr="00802FE4" w:rsidRDefault="00082B04" w:rsidP="003944B1">
            <w:pPr>
              <w:rPr>
                <w:rFonts w:ascii="Book Antiqua" w:hAnsi="Book Antiqua"/>
              </w:rPr>
            </w:pPr>
            <w:r>
              <w:rPr>
                <w:rFonts w:ascii="Book Antiqua" w:hAnsi="Book Antiqua"/>
                <w:sz w:val="22"/>
                <w:szCs w:val="22"/>
              </w:rPr>
              <w:t>Τέρμα  Σισμανόγλου, Κομοτηνή</w:t>
            </w:r>
          </w:p>
        </w:tc>
        <w:tc>
          <w:tcPr>
            <w:tcW w:w="4961" w:type="dxa"/>
            <w:gridSpan w:val="5"/>
            <w:vMerge w:val="restart"/>
          </w:tcPr>
          <w:p w:rsidR="00082B04" w:rsidRPr="00211D78" w:rsidRDefault="00082B04" w:rsidP="003944B1">
            <w:pPr>
              <w:spacing w:line="360" w:lineRule="auto"/>
              <w:jc w:val="center"/>
              <w:rPr>
                <w:rFonts w:ascii="Book Antiqua" w:hAnsi="Book Antiqua"/>
                <w:b/>
              </w:rPr>
            </w:pPr>
            <w:r w:rsidRPr="00211D78">
              <w:rPr>
                <w:rFonts w:ascii="Book Antiqua" w:hAnsi="Book Antiqua"/>
                <w:b/>
              </w:rPr>
              <w:t>Προς</w:t>
            </w:r>
          </w:p>
          <w:p w:rsidR="00082B04" w:rsidRDefault="00082B04" w:rsidP="003944B1">
            <w:pPr>
              <w:jc w:val="center"/>
              <w:rPr>
                <w:rFonts w:ascii="Book Antiqua" w:hAnsi="Book Antiqua"/>
                <w:b/>
              </w:rPr>
            </w:pPr>
            <w:r w:rsidRPr="00211D78">
              <w:rPr>
                <w:rFonts w:ascii="Book Antiqua" w:hAnsi="Book Antiqua"/>
                <w:b/>
              </w:rPr>
              <w:t>ΤΑΞΙΔΙΩΤΙΚΑ ΓΡΑΦΕΙΑ</w:t>
            </w:r>
          </w:p>
          <w:p w:rsidR="00082B04" w:rsidRPr="001A4BED" w:rsidRDefault="00082B04" w:rsidP="001A4BED">
            <w:pPr>
              <w:rPr>
                <w:rFonts w:ascii="Book Antiqua" w:hAnsi="Book Antiqua"/>
                <w:b/>
              </w:rPr>
            </w:pPr>
            <w:r>
              <w:rPr>
                <w:rFonts w:ascii="Book Antiqua" w:hAnsi="Book Antiqua"/>
              </w:rPr>
              <w:t xml:space="preserve">                              </w:t>
            </w:r>
            <w:r w:rsidRPr="001A4BED">
              <w:rPr>
                <w:rFonts w:ascii="Book Antiqua" w:hAnsi="Book Antiqua"/>
                <w:b/>
              </w:rPr>
              <w:t xml:space="preserve">&amp; ΚΤΕΛ         </w:t>
            </w:r>
          </w:p>
          <w:p w:rsidR="00082B04" w:rsidRPr="00211D78" w:rsidRDefault="00082B04" w:rsidP="003944B1">
            <w:pPr>
              <w:jc w:val="center"/>
              <w:rPr>
                <w:rFonts w:ascii="Book Antiqua" w:hAnsi="Book Antiqua"/>
              </w:rPr>
            </w:pPr>
          </w:p>
          <w:p w:rsidR="00082B04" w:rsidRPr="00211D78" w:rsidRDefault="00082B04" w:rsidP="003944B1">
            <w:pPr>
              <w:jc w:val="center"/>
              <w:rPr>
                <w:rFonts w:ascii="Book Antiqua" w:hAnsi="Book Antiqua"/>
              </w:rPr>
            </w:pPr>
            <w:r w:rsidRPr="00211D78">
              <w:rPr>
                <w:rFonts w:ascii="Book Antiqua" w:hAnsi="Book Antiqua"/>
              </w:rPr>
              <w:t>(ΔΙΑ ΤΗΣ Δ/ΝΣΗΣ Δ/ΒΑΘΜΙΑΣ</w:t>
            </w:r>
          </w:p>
          <w:p w:rsidR="00082B04" w:rsidRDefault="00082B04" w:rsidP="003944B1">
            <w:pPr>
              <w:jc w:val="center"/>
              <w:rPr>
                <w:rFonts w:ascii="Book Antiqua" w:hAnsi="Book Antiqua"/>
              </w:rPr>
            </w:pPr>
            <w:r w:rsidRPr="00211D78">
              <w:rPr>
                <w:rFonts w:ascii="Book Antiqua" w:hAnsi="Book Antiqua"/>
              </w:rPr>
              <w:t>ΕΚΠ/ΣΗΣ  ΡΟΔΟΠΗΣ)</w:t>
            </w:r>
          </w:p>
          <w:p w:rsidR="00082B04" w:rsidRPr="00211D78" w:rsidRDefault="00082B04" w:rsidP="003944B1">
            <w:pPr>
              <w:jc w:val="center"/>
              <w:rPr>
                <w:rFonts w:ascii="Book Antiqua" w:hAnsi="Book Antiqua"/>
              </w:rPr>
            </w:pPr>
            <w:r>
              <w:rPr>
                <w:rFonts w:ascii="Book Antiqua" w:hAnsi="Book Antiqua"/>
              </w:rPr>
              <w:t xml:space="preserve">ΥΠΟΨΙΝ  ΚΥΡΙΟΥ ΓΙΑΝΤΣΟΠΟΥΛΟΥ </w:t>
            </w:r>
          </w:p>
          <w:p w:rsidR="00082B04" w:rsidRPr="008A25E5" w:rsidRDefault="00082B04" w:rsidP="003944B1">
            <w:pPr>
              <w:spacing w:line="360" w:lineRule="auto"/>
              <w:jc w:val="center"/>
              <w:rPr>
                <w:sz w:val="28"/>
                <w:szCs w:val="28"/>
                <w:u w:val="single"/>
              </w:rPr>
            </w:pPr>
          </w:p>
        </w:tc>
      </w:tr>
      <w:tr w:rsidR="00082B04" w:rsidRPr="00BF6A26" w:rsidTr="003944B1">
        <w:trPr>
          <w:cantSplit/>
          <w:trHeight w:val="227"/>
        </w:trPr>
        <w:tc>
          <w:tcPr>
            <w:tcW w:w="20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Ταχ.Κώδικας</w:t>
            </w:r>
          </w:p>
        </w:tc>
        <w:tc>
          <w:tcPr>
            <w:tcW w:w="1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w:t>
            </w:r>
          </w:p>
        </w:tc>
        <w:tc>
          <w:tcPr>
            <w:tcW w:w="3260" w:type="dxa"/>
            <w:vAlign w:val="bottom"/>
          </w:tcPr>
          <w:p w:rsidR="00082B04" w:rsidRPr="00802FE4" w:rsidRDefault="00082B04" w:rsidP="00E45563">
            <w:pPr>
              <w:rPr>
                <w:rFonts w:ascii="Book Antiqua" w:hAnsi="Book Antiqua"/>
              </w:rPr>
            </w:pPr>
            <w:r w:rsidRPr="00802FE4">
              <w:rPr>
                <w:rFonts w:ascii="Book Antiqua" w:hAnsi="Book Antiqua"/>
                <w:sz w:val="22"/>
                <w:szCs w:val="22"/>
              </w:rPr>
              <w:t>69</w:t>
            </w:r>
            <w:r>
              <w:rPr>
                <w:rFonts w:ascii="Book Antiqua" w:hAnsi="Book Antiqua"/>
                <w:sz w:val="22"/>
                <w:szCs w:val="22"/>
              </w:rPr>
              <w:t>1</w:t>
            </w:r>
            <w:r w:rsidRPr="00802FE4">
              <w:rPr>
                <w:rFonts w:ascii="Book Antiqua" w:hAnsi="Book Antiqua"/>
                <w:sz w:val="22"/>
                <w:szCs w:val="22"/>
              </w:rPr>
              <w:t xml:space="preserve"> 00</w:t>
            </w:r>
            <w:r>
              <w:rPr>
                <w:rFonts w:ascii="Book Antiqua" w:hAnsi="Book Antiqua"/>
                <w:sz w:val="22"/>
                <w:szCs w:val="22"/>
              </w:rPr>
              <w:t xml:space="preserve">                                                                                          </w:t>
            </w:r>
          </w:p>
        </w:tc>
        <w:tc>
          <w:tcPr>
            <w:tcW w:w="4961" w:type="dxa"/>
            <w:gridSpan w:val="5"/>
            <w:vMerge/>
          </w:tcPr>
          <w:p w:rsidR="00082B04" w:rsidRPr="00BF6A26" w:rsidRDefault="00082B04" w:rsidP="003944B1">
            <w:pPr>
              <w:spacing w:line="360" w:lineRule="auto"/>
              <w:rPr>
                <w:rFonts w:ascii="Garamond" w:hAnsi="Garamond"/>
              </w:rPr>
            </w:pPr>
          </w:p>
        </w:tc>
      </w:tr>
      <w:tr w:rsidR="00082B04" w:rsidRPr="00BF6A26" w:rsidTr="003944B1">
        <w:trPr>
          <w:cantSplit/>
          <w:trHeight w:val="283"/>
        </w:trPr>
        <w:tc>
          <w:tcPr>
            <w:tcW w:w="20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Πληροφορίες</w:t>
            </w:r>
          </w:p>
        </w:tc>
        <w:tc>
          <w:tcPr>
            <w:tcW w:w="1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w:t>
            </w:r>
          </w:p>
        </w:tc>
        <w:tc>
          <w:tcPr>
            <w:tcW w:w="3260" w:type="dxa"/>
            <w:vAlign w:val="bottom"/>
          </w:tcPr>
          <w:p w:rsidR="00082B04" w:rsidRPr="00802FE4" w:rsidRDefault="00082B04" w:rsidP="00E45563">
            <w:pPr>
              <w:rPr>
                <w:rFonts w:ascii="Book Antiqua" w:hAnsi="Book Antiqua"/>
              </w:rPr>
            </w:pPr>
            <w:r>
              <w:rPr>
                <w:rFonts w:ascii="Book Antiqua" w:hAnsi="Book Antiqua"/>
                <w:sz w:val="22"/>
                <w:szCs w:val="22"/>
              </w:rPr>
              <w:t xml:space="preserve">Νάκος </w:t>
            </w:r>
            <w:r w:rsidRPr="00802FE4">
              <w:rPr>
                <w:rFonts w:ascii="Book Antiqua" w:hAnsi="Book Antiqua"/>
                <w:sz w:val="22"/>
                <w:szCs w:val="22"/>
              </w:rPr>
              <w:t xml:space="preserve">Νικόλαος </w:t>
            </w:r>
          </w:p>
        </w:tc>
        <w:tc>
          <w:tcPr>
            <w:tcW w:w="4961" w:type="dxa"/>
            <w:gridSpan w:val="5"/>
            <w:vMerge/>
          </w:tcPr>
          <w:p w:rsidR="00082B04" w:rsidRPr="00BF6A26" w:rsidRDefault="00082B04" w:rsidP="003944B1">
            <w:pPr>
              <w:spacing w:line="360" w:lineRule="auto"/>
              <w:rPr>
                <w:rFonts w:ascii="Garamond" w:hAnsi="Garamond"/>
              </w:rPr>
            </w:pPr>
          </w:p>
        </w:tc>
      </w:tr>
      <w:tr w:rsidR="00082B04" w:rsidRPr="00BF6A26" w:rsidTr="003944B1">
        <w:trPr>
          <w:cantSplit/>
          <w:trHeight w:val="283"/>
        </w:trPr>
        <w:tc>
          <w:tcPr>
            <w:tcW w:w="20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Τηλέφωνο</w:t>
            </w:r>
          </w:p>
        </w:tc>
        <w:tc>
          <w:tcPr>
            <w:tcW w:w="1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w:t>
            </w:r>
          </w:p>
        </w:tc>
        <w:tc>
          <w:tcPr>
            <w:tcW w:w="3260" w:type="dxa"/>
            <w:vAlign w:val="bottom"/>
          </w:tcPr>
          <w:p w:rsidR="00082B04" w:rsidRPr="00802FE4" w:rsidRDefault="00082B04" w:rsidP="00E45563">
            <w:pPr>
              <w:rPr>
                <w:rFonts w:ascii="Book Antiqua" w:hAnsi="Book Antiqua"/>
              </w:rPr>
            </w:pPr>
            <w:r w:rsidRPr="00802FE4">
              <w:rPr>
                <w:rFonts w:ascii="Book Antiqua" w:hAnsi="Book Antiqua"/>
                <w:sz w:val="22"/>
                <w:szCs w:val="22"/>
              </w:rPr>
              <w:t>253</w:t>
            </w:r>
            <w:r>
              <w:rPr>
                <w:rFonts w:ascii="Book Antiqua" w:hAnsi="Book Antiqua"/>
                <w:sz w:val="22"/>
                <w:szCs w:val="22"/>
              </w:rPr>
              <w:t>1</w:t>
            </w:r>
            <w:r w:rsidRPr="00802FE4">
              <w:rPr>
                <w:rFonts w:ascii="Book Antiqua" w:hAnsi="Book Antiqua"/>
                <w:sz w:val="22"/>
                <w:szCs w:val="22"/>
              </w:rPr>
              <w:t>0</w:t>
            </w:r>
            <w:r>
              <w:rPr>
                <w:rFonts w:ascii="Book Antiqua" w:hAnsi="Book Antiqua"/>
                <w:sz w:val="22"/>
                <w:szCs w:val="22"/>
              </w:rPr>
              <w:t xml:space="preserve"> 70125</w:t>
            </w:r>
          </w:p>
        </w:tc>
        <w:tc>
          <w:tcPr>
            <w:tcW w:w="4961" w:type="dxa"/>
            <w:gridSpan w:val="5"/>
            <w:vMerge/>
          </w:tcPr>
          <w:p w:rsidR="00082B04" w:rsidRPr="00BF6A26" w:rsidRDefault="00082B04" w:rsidP="003944B1">
            <w:pPr>
              <w:spacing w:line="360" w:lineRule="auto"/>
              <w:rPr>
                <w:rFonts w:ascii="Garamond" w:hAnsi="Garamond"/>
              </w:rPr>
            </w:pPr>
          </w:p>
        </w:tc>
      </w:tr>
      <w:tr w:rsidR="00082B04" w:rsidRPr="002238AE" w:rsidTr="003944B1">
        <w:trPr>
          <w:cantSplit/>
          <w:trHeight w:val="283"/>
        </w:trPr>
        <w:tc>
          <w:tcPr>
            <w:tcW w:w="2042" w:type="dxa"/>
            <w:vAlign w:val="bottom"/>
          </w:tcPr>
          <w:p w:rsidR="00082B04" w:rsidRPr="00802FE4" w:rsidRDefault="00082B04" w:rsidP="003944B1">
            <w:pPr>
              <w:rPr>
                <w:rFonts w:ascii="Book Antiqua" w:hAnsi="Book Antiqua"/>
                <w:b/>
              </w:rPr>
            </w:pPr>
            <w:r w:rsidRPr="00802FE4">
              <w:rPr>
                <w:rFonts w:ascii="Book Antiqua" w:hAnsi="Book Antiqua"/>
                <w:b/>
                <w:sz w:val="22"/>
                <w:szCs w:val="22"/>
                <w:lang w:val="en-US"/>
              </w:rPr>
              <w:t>Fax</w:t>
            </w:r>
          </w:p>
        </w:tc>
        <w:tc>
          <w:tcPr>
            <w:tcW w:w="1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w:t>
            </w:r>
          </w:p>
        </w:tc>
        <w:tc>
          <w:tcPr>
            <w:tcW w:w="3260" w:type="dxa"/>
            <w:vAlign w:val="bottom"/>
          </w:tcPr>
          <w:p w:rsidR="00082B04" w:rsidRPr="00802FE4" w:rsidRDefault="00082B04" w:rsidP="00E45563">
            <w:pPr>
              <w:rPr>
                <w:rFonts w:ascii="Book Antiqua" w:hAnsi="Book Antiqua"/>
              </w:rPr>
            </w:pPr>
            <w:r w:rsidRPr="00802FE4">
              <w:rPr>
                <w:rFonts w:ascii="Book Antiqua" w:hAnsi="Book Antiqua"/>
                <w:sz w:val="22"/>
                <w:szCs w:val="22"/>
              </w:rPr>
              <w:t>253</w:t>
            </w:r>
            <w:r>
              <w:rPr>
                <w:rFonts w:ascii="Book Antiqua" w:hAnsi="Book Antiqua"/>
                <w:sz w:val="22"/>
                <w:szCs w:val="22"/>
              </w:rPr>
              <w:t>1</w:t>
            </w:r>
            <w:r w:rsidRPr="00802FE4">
              <w:rPr>
                <w:rFonts w:ascii="Book Antiqua" w:hAnsi="Book Antiqua"/>
                <w:sz w:val="22"/>
                <w:szCs w:val="22"/>
              </w:rPr>
              <w:t>0</w:t>
            </w:r>
            <w:r>
              <w:rPr>
                <w:rFonts w:ascii="Book Antiqua" w:hAnsi="Book Antiqua"/>
                <w:sz w:val="22"/>
                <w:szCs w:val="22"/>
              </w:rPr>
              <w:t xml:space="preserve"> 70125</w:t>
            </w:r>
          </w:p>
        </w:tc>
        <w:tc>
          <w:tcPr>
            <w:tcW w:w="4961" w:type="dxa"/>
            <w:gridSpan w:val="5"/>
            <w:vMerge/>
          </w:tcPr>
          <w:p w:rsidR="00082B04" w:rsidRPr="002238AE" w:rsidRDefault="00082B04" w:rsidP="003944B1">
            <w:pPr>
              <w:spacing w:line="360" w:lineRule="auto"/>
              <w:rPr>
                <w:rFonts w:ascii="Garamond" w:hAnsi="Garamond"/>
              </w:rPr>
            </w:pPr>
          </w:p>
        </w:tc>
      </w:tr>
      <w:tr w:rsidR="00082B04" w:rsidRPr="00916820" w:rsidTr="003944B1">
        <w:trPr>
          <w:cantSplit/>
          <w:trHeight w:val="283"/>
        </w:trPr>
        <w:tc>
          <w:tcPr>
            <w:tcW w:w="20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Ηλ/κη δ/νση</w:t>
            </w:r>
          </w:p>
        </w:tc>
        <w:tc>
          <w:tcPr>
            <w:tcW w:w="142" w:type="dxa"/>
            <w:vAlign w:val="bottom"/>
          </w:tcPr>
          <w:p w:rsidR="00082B04" w:rsidRPr="00802FE4" w:rsidRDefault="00082B04" w:rsidP="003944B1">
            <w:pPr>
              <w:rPr>
                <w:rFonts w:ascii="Book Antiqua" w:hAnsi="Book Antiqua"/>
                <w:b/>
              </w:rPr>
            </w:pPr>
            <w:r w:rsidRPr="00802FE4">
              <w:rPr>
                <w:rFonts w:ascii="Book Antiqua" w:hAnsi="Book Antiqua"/>
                <w:b/>
                <w:sz w:val="22"/>
                <w:szCs w:val="22"/>
              </w:rPr>
              <w:t>:</w:t>
            </w:r>
          </w:p>
        </w:tc>
        <w:tc>
          <w:tcPr>
            <w:tcW w:w="3260" w:type="dxa"/>
            <w:vAlign w:val="bottom"/>
          </w:tcPr>
          <w:p w:rsidR="00082B04" w:rsidRPr="003C06FB" w:rsidRDefault="00082B04" w:rsidP="003C06FB">
            <w:pPr>
              <w:rPr>
                <w:rFonts w:ascii="Book Antiqua" w:hAnsi="Book Antiqua"/>
                <w:lang w:val="en-US"/>
              </w:rPr>
            </w:pPr>
            <w:r w:rsidRPr="00802FE4">
              <w:rPr>
                <w:rFonts w:ascii="Book Antiqua" w:hAnsi="Book Antiqua"/>
                <w:sz w:val="22"/>
                <w:szCs w:val="22"/>
                <w:lang w:val="en-US"/>
              </w:rPr>
              <w:t>mail</w:t>
            </w:r>
            <w:r w:rsidRPr="003C06FB">
              <w:rPr>
                <w:rFonts w:ascii="Book Antiqua" w:hAnsi="Book Antiqua"/>
                <w:sz w:val="22"/>
                <w:szCs w:val="22"/>
                <w:lang w:val="en-US"/>
              </w:rPr>
              <w:t>@</w:t>
            </w:r>
            <w:r>
              <w:rPr>
                <w:rFonts w:ascii="Book Antiqua" w:hAnsi="Book Antiqua"/>
                <w:sz w:val="22"/>
                <w:szCs w:val="22"/>
                <w:lang w:val="en-US"/>
              </w:rPr>
              <w:t>epas-komot .</w:t>
            </w:r>
            <w:r w:rsidRPr="00802FE4">
              <w:rPr>
                <w:rFonts w:ascii="Book Antiqua" w:hAnsi="Book Antiqua"/>
                <w:sz w:val="22"/>
                <w:szCs w:val="22"/>
                <w:lang w:val="en-US"/>
              </w:rPr>
              <w:t>rod</w:t>
            </w:r>
            <w:r w:rsidRPr="003C06FB">
              <w:rPr>
                <w:rFonts w:ascii="Book Antiqua" w:hAnsi="Book Antiqua"/>
                <w:sz w:val="22"/>
                <w:szCs w:val="22"/>
                <w:lang w:val="en-US"/>
              </w:rPr>
              <w:t>.</w:t>
            </w:r>
            <w:r w:rsidRPr="00802FE4">
              <w:rPr>
                <w:rFonts w:ascii="Book Antiqua" w:hAnsi="Book Antiqua"/>
                <w:sz w:val="22"/>
                <w:szCs w:val="22"/>
                <w:lang w:val="en-US"/>
              </w:rPr>
              <w:t>sch</w:t>
            </w:r>
            <w:r w:rsidRPr="003C06FB">
              <w:rPr>
                <w:rFonts w:ascii="Book Antiqua" w:hAnsi="Book Antiqua"/>
                <w:sz w:val="22"/>
                <w:szCs w:val="22"/>
                <w:lang w:val="en-US"/>
              </w:rPr>
              <w:t>.</w:t>
            </w:r>
            <w:r w:rsidRPr="00802FE4">
              <w:rPr>
                <w:rFonts w:ascii="Book Antiqua" w:hAnsi="Book Antiqua"/>
                <w:sz w:val="22"/>
                <w:szCs w:val="22"/>
                <w:lang w:val="en-US"/>
              </w:rPr>
              <w:t>gr</w:t>
            </w:r>
          </w:p>
        </w:tc>
        <w:tc>
          <w:tcPr>
            <w:tcW w:w="4961" w:type="dxa"/>
            <w:gridSpan w:val="5"/>
            <w:vMerge/>
          </w:tcPr>
          <w:p w:rsidR="00082B04" w:rsidRPr="003C06FB" w:rsidRDefault="00082B04" w:rsidP="003944B1">
            <w:pPr>
              <w:spacing w:line="360" w:lineRule="auto"/>
              <w:rPr>
                <w:rFonts w:ascii="Garamond" w:hAnsi="Garamond"/>
                <w:lang w:val="en-US"/>
              </w:rPr>
            </w:pPr>
          </w:p>
        </w:tc>
      </w:tr>
    </w:tbl>
    <w:p w:rsidR="00082B04" w:rsidRDefault="00082B04" w:rsidP="00E45563">
      <w:pPr>
        <w:spacing w:line="288" w:lineRule="auto"/>
        <w:ind w:firstLine="425"/>
        <w:jc w:val="both"/>
        <w:rPr>
          <w:rFonts w:ascii="Book Antiqua" w:hAnsi="Book Antiqua"/>
          <w:b/>
          <w:sz w:val="22"/>
          <w:szCs w:val="22"/>
          <w:lang w:val="en-US"/>
        </w:rPr>
      </w:pPr>
    </w:p>
    <w:p w:rsidR="00082B04" w:rsidRDefault="00082B04" w:rsidP="00FA1D6F">
      <w:pPr>
        <w:ind w:left="-709"/>
        <w:jc w:val="both"/>
        <w:rPr>
          <w:rFonts w:ascii="Arial" w:hAnsi="Arial" w:cs="Arial"/>
        </w:rPr>
      </w:pPr>
      <w:r w:rsidRPr="00CF4B2C">
        <w:rPr>
          <w:rFonts w:ascii="Arial" w:hAnsi="Arial" w:cs="Arial"/>
          <w:b/>
        </w:rPr>
        <w:t>ΘΕΜΑ:</w:t>
      </w:r>
      <w:r w:rsidRPr="00CF4B2C">
        <w:rPr>
          <w:rFonts w:ascii="Arial" w:hAnsi="Arial" w:cs="Arial"/>
        </w:rPr>
        <w:t xml:space="preserve"> «Πρ</w:t>
      </w:r>
      <w:r>
        <w:rPr>
          <w:rFonts w:ascii="Arial" w:hAnsi="Arial" w:cs="Arial"/>
        </w:rPr>
        <w:t xml:space="preserve">όσκληση εκδήλωσης ενδιαφέροντος σε Ταξιδιωτικά Γραφεία και ΚΤΕΛ </w:t>
      </w:r>
      <w:r w:rsidRPr="00CF4B2C">
        <w:rPr>
          <w:rFonts w:ascii="Arial" w:hAnsi="Arial" w:cs="Arial"/>
        </w:rPr>
        <w:t xml:space="preserve"> </w:t>
      </w:r>
      <w:r>
        <w:rPr>
          <w:rFonts w:ascii="Arial" w:hAnsi="Arial" w:cs="Arial"/>
        </w:rPr>
        <w:t>γ</w:t>
      </w:r>
      <w:r w:rsidRPr="00CF4B2C">
        <w:rPr>
          <w:rFonts w:ascii="Arial" w:hAnsi="Arial" w:cs="Arial"/>
        </w:rPr>
        <w:t xml:space="preserve">ια  κατάθεση προσφοράς για </w:t>
      </w:r>
      <w:r>
        <w:rPr>
          <w:rFonts w:ascii="Arial" w:hAnsi="Arial" w:cs="Arial"/>
        </w:rPr>
        <w:t xml:space="preserve">μονοήμερη εκπαιδευτική </w:t>
      </w:r>
      <w:r w:rsidRPr="00CF4B2C">
        <w:rPr>
          <w:rFonts w:ascii="Arial" w:hAnsi="Arial" w:cs="Arial"/>
        </w:rPr>
        <w:t xml:space="preserve">εκδρομή </w:t>
      </w:r>
      <w:r>
        <w:rPr>
          <w:rFonts w:ascii="Arial" w:hAnsi="Arial" w:cs="Arial"/>
        </w:rPr>
        <w:t>με μία διανυκτέρευση στην Θεσσαλονίκη στα πλαίσια Προγράμματος Αγωγής Υγείας  της ΕΠΑ.Σ. Κομοτηνής</w:t>
      </w:r>
      <w:r w:rsidRPr="00CF4B2C">
        <w:rPr>
          <w:rFonts w:ascii="Arial" w:hAnsi="Arial" w:cs="Arial"/>
        </w:rPr>
        <w:t xml:space="preserve"> »</w:t>
      </w:r>
      <w:r>
        <w:rPr>
          <w:rFonts w:ascii="Arial" w:hAnsi="Arial" w:cs="Arial"/>
        </w:rPr>
        <w:t>.</w:t>
      </w:r>
      <w:r w:rsidRPr="00CF4B2C">
        <w:rPr>
          <w:rFonts w:ascii="Arial" w:hAnsi="Arial" w:cs="Arial"/>
        </w:rPr>
        <w:t xml:space="preserve"> </w:t>
      </w:r>
    </w:p>
    <w:p w:rsidR="00082B04" w:rsidRPr="00CF4B2C" w:rsidRDefault="00082B04" w:rsidP="00FA1D6F">
      <w:pPr>
        <w:ind w:left="-709"/>
        <w:jc w:val="both"/>
        <w:rPr>
          <w:rFonts w:ascii="Arial" w:hAnsi="Arial" w:cs="Arial"/>
        </w:rPr>
      </w:pPr>
    </w:p>
    <w:p w:rsidR="00082B04" w:rsidRPr="0098128C" w:rsidRDefault="00082B04" w:rsidP="00FA1D6F">
      <w:pPr>
        <w:ind w:left="-709"/>
        <w:jc w:val="both"/>
        <w:rPr>
          <w:rFonts w:ascii="Arial" w:hAnsi="Arial" w:cs="Arial"/>
          <w:b/>
        </w:rPr>
      </w:pPr>
      <w:r w:rsidRPr="00E67A2A">
        <w:rPr>
          <w:rFonts w:ascii="Arial" w:hAnsi="Arial" w:cs="Arial"/>
          <w:b/>
        </w:rPr>
        <w:t>Σχετ:</w:t>
      </w:r>
      <w:r w:rsidRPr="00E67A2A">
        <w:rPr>
          <w:rFonts w:ascii="Arial" w:hAnsi="Arial" w:cs="Arial"/>
        </w:rPr>
        <w:t xml:space="preserve"> 129287/Γ2/02.12.11/ </w:t>
      </w:r>
      <w:r w:rsidRPr="00E67A2A">
        <w:rPr>
          <w:rFonts w:ascii="Arial" w:hAnsi="Arial" w:cs="Arial"/>
          <w:lang w:val="en-US"/>
        </w:rPr>
        <w:t>Y</w:t>
      </w:r>
      <w:r w:rsidRPr="00E67A2A">
        <w:rPr>
          <w:rFonts w:ascii="Arial" w:hAnsi="Arial" w:cs="Arial"/>
        </w:rPr>
        <w:t>.</w:t>
      </w:r>
      <w:r w:rsidRPr="00E67A2A">
        <w:rPr>
          <w:rFonts w:ascii="Arial" w:hAnsi="Arial" w:cs="Arial"/>
          <w:lang w:val="en-US"/>
        </w:rPr>
        <w:t>A</w:t>
      </w:r>
      <w:r>
        <w:rPr>
          <w:rFonts w:ascii="Arial" w:hAnsi="Arial" w:cs="Arial"/>
        </w:rPr>
        <w:t>.  (ΦΕΚ 2769/τ.Β΄/ 02-12-2011</w:t>
      </w:r>
      <w:r w:rsidRPr="0098128C">
        <w:rPr>
          <w:rFonts w:ascii="Arial" w:hAnsi="Arial" w:cs="Arial"/>
        </w:rPr>
        <w:t>)</w:t>
      </w:r>
    </w:p>
    <w:p w:rsidR="00082B04" w:rsidRPr="00F44FAB" w:rsidRDefault="00082B04" w:rsidP="00FA1D6F">
      <w:pPr>
        <w:spacing w:line="288" w:lineRule="auto"/>
        <w:ind w:left="-709"/>
        <w:jc w:val="both"/>
        <w:rPr>
          <w:rFonts w:ascii="Book Antiqua" w:hAnsi="Book Antiqua"/>
          <w:b/>
          <w:sz w:val="22"/>
          <w:szCs w:val="22"/>
        </w:rPr>
      </w:pPr>
    </w:p>
    <w:p w:rsidR="00082B04" w:rsidRPr="003C06FB" w:rsidRDefault="00082B04" w:rsidP="00FA1D6F">
      <w:pPr>
        <w:spacing w:line="288" w:lineRule="auto"/>
        <w:ind w:left="-709"/>
        <w:jc w:val="both"/>
        <w:rPr>
          <w:rFonts w:ascii="Arial" w:hAnsi="Arial" w:cs="Arial"/>
        </w:rPr>
      </w:pPr>
      <w:r>
        <w:rPr>
          <w:rFonts w:ascii="Arial" w:hAnsi="Arial" w:cs="Arial"/>
        </w:rPr>
        <w:t xml:space="preserve">    </w:t>
      </w:r>
      <w:r w:rsidRPr="003C06FB">
        <w:rPr>
          <w:rFonts w:ascii="Arial" w:hAnsi="Arial" w:cs="Arial"/>
        </w:rPr>
        <w:t>Το σχολείο μας προτίθεται να πραγματοποιήσει εκπαιδευτική εκδροµή από 24-04-2013 έως  25-04-2013  στην Θεσσαλονίκη</w:t>
      </w:r>
      <w:r>
        <w:rPr>
          <w:rFonts w:ascii="Arial" w:hAnsi="Arial" w:cs="Arial"/>
        </w:rPr>
        <w:t xml:space="preserve"> με μία (1) διανυκτέρευση</w:t>
      </w:r>
      <w:r w:rsidRPr="003C06FB">
        <w:rPr>
          <w:rFonts w:ascii="Arial" w:hAnsi="Arial" w:cs="Arial"/>
        </w:rPr>
        <w:t>,  στα πλαίσια υλοποίησης εκπαιδευτικού Προγράμ</w:t>
      </w:r>
      <w:r>
        <w:rPr>
          <w:rFonts w:ascii="Arial" w:hAnsi="Arial" w:cs="Arial"/>
        </w:rPr>
        <w:t>-</w:t>
      </w:r>
      <w:r w:rsidRPr="003C06FB">
        <w:rPr>
          <w:rFonts w:ascii="Arial" w:hAnsi="Arial" w:cs="Arial"/>
        </w:rPr>
        <w:t>ματο</w:t>
      </w:r>
      <w:r>
        <w:rPr>
          <w:rFonts w:ascii="Arial" w:hAnsi="Arial" w:cs="Arial"/>
        </w:rPr>
        <w:t>ς Αγωγής Υγείας, με συμμετοχή 2</w:t>
      </w:r>
      <w:r w:rsidRPr="000E1BB9">
        <w:rPr>
          <w:rFonts w:ascii="Arial" w:hAnsi="Arial" w:cs="Arial"/>
        </w:rPr>
        <w:t>4</w:t>
      </w:r>
      <w:r w:rsidRPr="003C06FB">
        <w:rPr>
          <w:rFonts w:ascii="Arial" w:hAnsi="Arial" w:cs="Arial"/>
        </w:rPr>
        <w:t xml:space="preserve"> μαθητών και 2 συνοδ</w:t>
      </w:r>
      <w:r>
        <w:rPr>
          <w:rFonts w:ascii="Arial" w:hAnsi="Arial" w:cs="Arial"/>
        </w:rPr>
        <w:t>ών</w:t>
      </w:r>
      <w:r w:rsidRPr="003C06FB">
        <w:rPr>
          <w:rFonts w:ascii="Arial" w:hAnsi="Arial" w:cs="Arial"/>
        </w:rPr>
        <w:t xml:space="preserve"> εκπαιδευτικ</w:t>
      </w:r>
      <w:r>
        <w:rPr>
          <w:rFonts w:ascii="Arial" w:hAnsi="Arial" w:cs="Arial"/>
        </w:rPr>
        <w:t>ών</w:t>
      </w:r>
      <w:r w:rsidRPr="003C06FB">
        <w:rPr>
          <w:rFonts w:ascii="Arial" w:hAnsi="Arial" w:cs="Arial"/>
        </w:rPr>
        <w:t xml:space="preserve">. Καλούνται τα ενδιαφερόµενα ταξιδιωτικά γραφεία να υποβάλλουν στο  σχολείο </w:t>
      </w:r>
      <w:r>
        <w:rPr>
          <w:rFonts w:ascii="Arial" w:hAnsi="Arial" w:cs="Arial"/>
        </w:rPr>
        <w:t>έως και τις 12 Απριλίου 2013 &amp; ώρα 16</w:t>
      </w:r>
      <w:r w:rsidRPr="003C06FB">
        <w:rPr>
          <w:rFonts w:ascii="Arial" w:hAnsi="Arial" w:cs="Arial"/>
        </w:rPr>
        <w:t xml:space="preserve">.00 μμ. </w:t>
      </w:r>
      <w:r>
        <w:rPr>
          <w:rFonts w:ascii="Arial" w:hAnsi="Arial" w:cs="Arial"/>
        </w:rPr>
        <w:t xml:space="preserve">στην ΕΠΑ.Σ.(ώρες λειτουργίας σχολής 15.05 – 19.30) </w:t>
      </w:r>
      <w:r w:rsidRPr="003C06FB">
        <w:rPr>
          <w:rFonts w:ascii="Arial" w:hAnsi="Arial" w:cs="Arial"/>
        </w:rPr>
        <w:t>σφραγισμένες κλειστές προσφορές που να συμπεριλαμβάνουν όλα τα έξοδα της εκδρομής.</w:t>
      </w:r>
    </w:p>
    <w:p w:rsidR="00082B04" w:rsidRPr="00211D78" w:rsidRDefault="00082B04" w:rsidP="00FA1D6F">
      <w:pPr>
        <w:spacing w:line="360" w:lineRule="auto"/>
        <w:ind w:left="-709"/>
        <w:jc w:val="both"/>
        <w:rPr>
          <w:rFonts w:ascii="Book Antiqua" w:hAnsi="Book Antiqua"/>
          <w:b/>
        </w:rPr>
      </w:pP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3"/>
        <w:gridCol w:w="6663"/>
      </w:tblGrid>
      <w:tr w:rsidR="00082B04" w:rsidRPr="00211D78" w:rsidTr="00FA1D6F">
        <w:trPr>
          <w:trHeight w:val="403"/>
        </w:trPr>
        <w:tc>
          <w:tcPr>
            <w:tcW w:w="567" w:type="dxa"/>
            <w:vAlign w:val="center"/>
          </w:tcPr>
          <w:p w:rsidR="00082B04" w:rsidRPr="00FA1D6F" w:rsidRDefault="00082B04" w:rsidP="00FA1D6F">
            <w:pPr>
              <w:ind w:left="-709"/>
              <w:jc w:val="center"/>
              <w:rPr>
                <w:rFonts w:ascii="Book Antiqua" w:hAnsi="Book Antiqua"/>
                <w:b/>
              </w:rPr>
            </w:pPr>
            <w:r w:rsidRPr="00211D78">
              <w:rPr>
                <w:rFonts w:ascii="Book Antiqua" w:hAnsi="Book Antiqua"/>
                <w:b/>
                <w:sz w:val="22"/>
                <w:szCs w:val="22"/>
                <w:lang w:val="en-US"/>
              </w:rPr>
              <w:t>A</w:t>
            </w:r>
            <w:r>
              <w:rPr>
                <w:rFonts w:ascii="Book Antiqua" w:hAnsi="Book Antiqua"/>
                <w:b/>
                <w:sz w:val="22"/>
                <w:szCs w:val="22"/>
              </w:rPr>
              <w:t xml:space="preserve">      Α</w:t>
            </w:r>
          </w:p>
        </w:tc>
        <w:tc>
          <w:tcPr>
            <w:tcW w:w="3403" w:type="dxa"/>
            <w:vAlign w:val="center"/>
          </w:tcPr>
          <w:p w:rsidR="00082B04" w:rsidRPr="00211D78" w:rsidRDefault="00082B04" w:rsidP="00FA1D6F">
            <w:pPr>
              <w:ind w:left="-709"/>
              <w:rPr>
                <w:rFonts w:ascii="Book Antiqua" w:hAnsi="Book Antiqua"/>
              </w:rPr>
            </w:pPr>
            <w:r>
              <w:rPr>
                <w:rFonts w:ascii="Book Antiqua" w:hAnsi="Book Antiqua"/>
                <w:sz w:val="22"/>
                <w:szCs w:val="22"/>
              </w:rPr>
              <w:t>ΠΡ          ΠΡΟΟ</w:t>
            </w:r>
            <w:r w:rsidRPr="00211D78">
              <w:rPr>
                <w:rFonts w:ascii="Book Antiqua" w:hAnsi="Book Antiqua"/>
                <w:sz w:val="22"/>
                <w:szCs w:val="22"/>
              </w:rPr>
              <w:t>ΡΙΣΜΟΣ</w:t>
            </w:r>
          </w:p>
        </w:tc>
        <w:tc>
          <w:tcPr>
            <w:tcW w:w="6663" w:type="dxa"/>
            <w:vAlign w:val="bottom"/>
          </w:tcPr>
          <w:p w:rsidR="00082B04" w:rsidRPr="00A70AA4" w:rsidRDefault="00082B04" w:rsidP="00FA1D6F">
            <w:pPr>
              <w:ind w:left="-709"/>
              <w:rPr>
                <w:rFonts w:ascii="Arial" w:hAnsi="Arial" w:cs="Arial"/>
              </w:rPr>
            </w:pPr>
          </w:p>
          <w:p w:rsidR="00082B04" w:rsidRDefault="00082B04" w:rsidP="007A40D2">
            <w:pPr>
              <w:ind w:left="-709"/>
              <w:rPr>
                <w:rFonts w:ascii="Arial" w:hAnsi="Arial" w:cs="Arial"/>
              </w:rPr>
            </w:pPr>
            <w:r>
              <w:rPr>
                <w:rFonts w:ascii="Arial" w:hAnsi="Arial" w:cs="Arial"/>
              </w:rPr>
              <w:t xml:space="preserve">Κομο   Κομοτηνή - Κρηνίδες Καβάλας (πηλοθεραπευτήριο) - Κήπια </w:t>
            </w:r>
          </w:p>
          <w:p w:rsidR="00082B04" w:rsidRDefault="00082B04" w:rsidP="007A40D2">
            <w:pPr>
              <w:rPr>
                <w:rFonts w:ascii="Arial" w:hAnsi="Arial" w:cs="Arial"/>
              </w:rPr>
            </w:pPr>
            <w:r>
              <w:rPr>
                <w:rFonts w:ascii="Arial" w:hAnsi="Arial" w:cs="Arial"/>
              </w:rPr>
              <w:t xml:space="preserve"> Καβάλας (μουσείο κέρινων ομοιωμάτων) - </w:t>
            </w:r>
            <w:r w:rsidRPr="00A70AA4">
              <w:rPr>
                <w:rFonts w:ascii="Arial" w:hAnsi="Arial" w:cs="Arial"/>
              </w:rPr>
              <w:t>Θεσσαλονίκη</w:t>
            </w:r>
            <w:r>
              <w:rPr>
                <w:rFonts w:ascii="Arial" w:hAnsi="Arial" w:cs="Arial"/>
              </w:rPr>
              <w:t xml:space="preserve">          </w:t>
            </w:r>
          </w:p>
          <w:p w:rsidR="00082B04" w:rsidRPr="00A70AA4" w:rsidRDefault="00082B04" w:rsidP="007A40D2">
            <w:pPr>
              <w:rPr>
                <w:rFonts w:ascii="Arial" w:hAnsi="Arial" w:cs="Arial"/>
              </w:rPr>
            </w:pPr>
            <w:r>
              <w:rPr>
                <w:rFonts w:ascii="Arial" w:hAnsi="Arial" w:cs="Arial"/>
              </w:rPr>
              <w:t xml:space="preserve"> (μετακινήσεις εντός πόλεως)</w:t>
            </w:r>
            <w:r w:rsidRPr="00D422AE">
              <w:rPr>
                <w:rFonts w:ascii="Arial" w:hAnsi="Arial" w:cs="Arial"/>
              </w:rPr>
              <w:t xml:space="preserve"> </w:t>
            </w:r>
            <w:r>
              <w:rPr>
                <w:rFonts w:ascii="Arial" w:hAnsi="Arial" w:cs="Arial"/>
              </w:rPr>
              <w:t xml:space="preserve">- </w:t>
            </w:r>
            <w:r>
              <w:rPr>
                <w:rFonts w:ascii="Arial" w:hAnsi="Arial" w:cs="Arial"/>
                <w:lang w:val="en-US"/>
              </w:rPr>
              <w:t>K</w:t>
            </w:r>
            <w:r>
              <w:rPr>
                <w:rFonts w:ascii="Arial" w:hAnsi="Arial" w:cs="Arial"/>
              </w:rPr>
              <w:t xml:space="preserve">αβάλα- </w:t>
            </w:r>
            <w:r w:rsidRPr="00A70AA4">
              <w:rPr>
                <w:rFonts w:ascii="Arial" w:hAnsi="Arial" w:cs="Arial"/>
              </w:rPr>
              <w:t>Κομοτηνή</w:t>
            </w:r>
          </w:p>
          <w:p w:rsidR="00082B04" w:rsidRPr="00A70AA4" w:rsidRDefault="00082B04" w:rsidP="00FA1D6F">
            <w:pPr>
              <w:ind w:left="-709"/>
              <w:rPr>
                <w:rFonts w:ascii="Arial" w:hAnsi="Arial" w:cs="Arial"/>
              </w:rPr>
            </w:pPr>
          </w:p>
        </w:tc>
      </w:tr>
      <w:tr w:rsidR="00082B04" w:rsidRPr="00211D78" w:rsidTr="00FA1D6F">
        <w:trPr>
          <w:trHeight w:val="570"/>
        </w:trPr>
        <w:tc>
          <w:tcPr>
            <w:tcW w:w="567" w:type="dxa"/>
            <w:vAlign w:val="center"/>
          </w:tcPr>
          <w:p w:rsidR="00082B04" w:rsidRPr="00211D78" w:rsidRDefault="00082B04" w:rsidP="003944B1">
            <w:pPr>
              <w:jc w:val="center"/>
              <w:rPr>
                <w:rFonts w:ascii="Book Antiqua" w:hAnsi="Book Antiqua"/>
                <w:b/>
                <w:bCs/>
              </w:rPr>
            </w:pPr>
            <w:r w:rsidRPr="00211D78">
              <w:rPr>
                <w:rFonts w:ascii="Book Antiqua" w:hAnsi="Book Antiqua"/>
                <w:b/>
                <w:bCs/>
                <w:sz w:val="22"/>
                <w:szCs w:val="22"/>
              </w:rPr>
              <w:t>Β</w:t>
            </w:r>
          </w:p>
        </w:tc>
        <w:tc>
          <w:tcPr>
            <w:tcW w:w="3403" w:type="dxa"/>
            <w:vAlign w:val="bottom"/>
          </w:tcPr>
          <w:p w:rsidR="00082B04" w:rsidRDefault="00082B04" w:rsidP="003944B1">
            <w:pPr>
              <w:rPr>
                <w:rFonts w:ascii="Book Antiqua" w:hAnsi="Book Antiqua"/>
              </w:rPr>
            </w:pPr>
            <w:r w:rsidRPr="00211D78">
              <w:rPr>
                <w:rFonts w:ascii="Book Antiqua" w:hAnsi="Book Antiqua"/>
                <w:sz w:val="22"/>
                <w:szCs w:val="22"/>
              </w:rPr>
              <w:t xml:space="preserve">ΠΡΟΒΛΕΠΟΜΕΝΟΣ ΑΡΙΘΜΟΣ </w:t>
            </w:r>
          </w:p>
          <w:p w:rsidR="00082B04" w:rsidRPr="00211D78" w:rsidRDefault="00082B04" w:rsidP="003944B1">
            <w:pPr>
              <w:rPr>
                <w:rFonts w:ascii="Book Antiqua" w:hAnsi="Book Antiqua"/>
              </w:rPr>
            </w:pPr>
            <w:r w:rsidRPr="00211D78">
              <w:rPr>
                <w:rFonts w:ascii="Book Antiqua" w:hAnsi="Book Antiqua"/>
                <w:sz w:val="22"/>
                <w:szCs w:val="22"/>
              </w:rPr>
              <w:t>ΣΥΜΜΕΤΕΧΟΝΤΩΝ</w:t>
            </w:r>
          </w:p>
          <w:p w:rsidR="00082B04" w:rsidRPr="00211D78" w:rsidRDefault="00082B04" w:rsidP="003944B1">
            <w:pPr>
              <w:rPr>
                <w:rFonts w:ascii="Book Antiqua" w:hAnsi="Book Antiqua"/>
              </w:rPr>
            </w:pPr>
            <w:r w:rsidRPr="00211D78">
              <w:rPr>
                <w:rFonts w:ascii="Book Antiqua" w:hAnsi="Book Antiqua"/>
                <w:sz w:val="22"/>
                <w:szCs w:val="22"/>
              </w:rPr>
              <w:t>(ΜΑΘΗΤΩΝ-ΕΚΠΑΙΔΕΥΤΙΚΩΝ)</w:t>
            </w:r>
          </w:p>
        </w:tc>
        <w:tc>
          <w:tcPr>
            <w:tcW w:w="6663" w:type="dxa"/>
            <w:vAlign w:val="bottom"/>
          </w:tcPr>
          <w:p w:rsidR="00082B04" w:rsidRPr="00A70AA4" w:rsidRDefault="00082B04" w:rsidP="003944B1">
            <w:pPr>
              <w:rPr>
                <w:rFonts w:ascii="Arial" w:hAnsi="Arial" w:cs="Arial"/>
              </w:rPr>
            </w:pPr>
            <w:r w:rsidRPr="00A70AA4">
              <w:rPr>
                <w:rFonts w:ascii="Arial" w:hAnsi="Arial" w:cs="Arial"/>
              </w:rPr>
              <w:t>Μαθητές  2</w:t>
            </w:r>
            <w:r w:rsidRPr="00F1060E">
              <w:rPr>
                <w:rFonts w:ascii="Arial" w:hAnsi="Arial" w:cs="Arial"/>
              </w:rPr>
              <w:t>4</w:t>
            </w:r>
            <w:r w:rsidRPr="00A70AA4">
              <w:rPr>
                <w:rFonts w:ascii="Arial" w:hAnsi="Arial" w:cs="Arial"/>
              </w:rPr>
              <w:t xml:space="preserve"> ( Δίκλινα ή τρίκλινα ή τετράκλινα δωμάτια )</w:t>
            </w:r>
            <w:r>
              <w:rPr>
                <w:rFonts w:ascii="Arial" w:hAnsi="Arial" w:cs="Arial"/>
              </w:rPr>
              <w:t>.</w:t>
            </w:r>
          </w:p>
          <w:p w:rsidR="00082B04" w:rsidRPr="00A70AA4" w:rsidRDefault="00082B04" w:rsidP="003C06FB">
            <w:pPr>
              <w:rPr>
                <w:rFonts w:ascii="Arial" w:hAnsi="Arial" w:cs="Arial"/>
              </w:rPr>
            </w:pPr>
            <w:r w:rsidRPr="00A70AA4">
              <w:rPr>
                <w:rFonts w:ascii="Arial" w:hAnsi="Arial" w:cs="Arial"/>
              </w:rPr>
              <w:t>Εκπαιδευτικοί  2 ( δωρεάν  μετακίνηση  &amp;</w:t>
            </w:r>
            <w:r w:rsidRPr="00FD0C59">
              <w:rPr>
                <w:rFonts w:ascii="Arial" w:hAnsi="Arial" w:cs="Arial"/>
              </w:rPr>
              <w:t xml:space="preserve"> </w:t>
            </w:r>
            <w:r w:rsidRPr="00A70AA4">
              <w:rPr>
                <w:rFonts w:ascii="Arial" w:hAnsi="Arial" w:cs="Arial"/>
              </w:rPr>
              <w:t xml:space="preserve"> διαμονή σε μονόκλινα δωμάτια )</w:t>
            </w:r>
          </w:p>
        </w:tc>
      </w:tr>
      <w:tr w:rsidR="00082B04" w:rsidRPr="00211D78" w:rsidTr="00FA1D6F">
        <w:trPr>
          <w:trHeight w:val="419"/>
        </w:trPr>
        <w:tc>
          <w:tcPr>
            <w:tcW w:w="567" w:type="dxa"/>
            <w:vAlign w:val="center"/>
          </w:tcPr>
          <w:p w:rsidR="00082B04" w:rsidRPr="00211D78" w:rsidRDefault="00082B04" w:rsidP="00FA1D6F">
            <w:pPr>
              <w:rPr>
                <w:rFonts w:ascii="Book Antiqua" w:hAnsi="Book Antiqua"/>
                <w:b/>
                <w:bCs/>
              </w:rPr>
            </w:pPr>
            <w:r>
              <w:rPr>
                <w:rFonts w:ascii="Book Antiqua" w:hAnsi="Book Antiqua"/>
                <w:b/>
                <w:bCs/>
                <w:sz w:val="22"/>
                <w:szCs w:val="22"/>
              </w:rPr>
              <w:t xml:space="preserve"> </w:t>
            </w:r>
            <w:r w:rsidRPr="00211D78">
              <w:rPr>
                <w:rFonts w:ascii="Book Antiqua" w:hAnsi="Book Antiqua"/>
                <w:b/>
                <w:bCs/>
                <w:sz w:val="22"/>
                <w:szCs w:val="22"/>
              </w:rPr>
              <w:t>Γ</w:t>
            </w:r>
          </w:p>
        </w:tc>
        <w:tc>
          <w:tcPr>
            <w:tcW w:w="3403" w:type="dxa"/>
            <w:vAlign w:val="bottom"/>
          </w:tcPr>
          <w:p w:rsidR="00082B04" w:rsidRPr="00211D78" w:rsidRDefault="00082B04" w:rsidP="003944B1">
            <w:pPr>
              <w:rPr>
                <w:rFonts w:ascii="Book Antiqua" w:hAnsi="Book Antiqua"/>
              </w:rPr>
            </w:pPr>
            <w:r w:rsidRPr="00211D78">
              <w:rPr>
                <w:rFonts w:ascii="Book Antiqua" w:hAnsi="Book Antiqua"/>
                <w:sz w:val="22"/>
                <w:szCs w:val="22"/>
              </w:rPr>
              <w:t>ΜΕΤΑΦΟΡΙΚΟ ΜΕΣΟ</w:t>
            </w:r>
          </w:p>
          <w:p w:rsidR="00082B04" w:rsidRPr="00211D78" w:rsidRDefault="00082B04" w:rsidP="003944B1">
            <w:pPr>
              <w:rPr>
                <w:rFonts w:ascii="Book Antiqua" w:hAnsi="Book Antiqua"/>
              </w:rPr>
            </w:pPr>
            <w:r w:rsidRPr="00211D78">
              <w:rPr>
                <w:rFonts w:ascii="Book Antiqua" w:hAnsi="Book Antiqua"/>
                <w:sz w:val="22"/>
                <w:szCs w:val="22"/>
              </w:rPr>
              <w:t>(τυχόν πρόσθετες προδιαγραφές)</w:t>
            </w:r>
          </w:p>
        </w:tc>
        <w:tc>
          <w:tcPr>
            <w:tcW w:w="6663" w:type="dxa"/>
            <w:vAlign w:val="bottom"/>
          </w:tcPr>
          <w:p w:rsidR="00082B04" w:rsidRPr="00A70AA4" w:rsidRDefault="00082B04" w:rsidP="00323E03">
            <w:pPr>
              <w:spacing w:line="276" w:lineRule="auto"/>
              <w:jc w:val="both"/>
              <w:rPr>
                <w:rFonts w:ascii="Arial" w:hAnsi="Arial" w:cs="Arial"/>
              </w:rPr>
            </w:pPr>
            <w:r w:rsidRPr="00A70AA4">
              <w:rPr>
                <w:rFonts w:ascii="Arial" w:hAnsi="Arial" w:cs="Arial"/>
              </w:rPr>
              <w:t xml:space="preserve">Οδικώς με τουριστικό Λεωφορείο, ( πρώτη προτεραιότητα το  Μίνι </w:t>
            </w:r>
            <w:r w:rsidRPr="00A70AA4">
              <w:rPr>
                <w:rFonts w:ascii="Arial" w:hAnsi="Arial" w:cs="Arial"/>
                <w:lang w:val="en-US"/>
              </w:rPr>
              <w:t>bus</w:t>
            </w:r>
            <w:r w:rsidRPr="00A70AA4">
              <w:rPr>
                <w:rFonts w:ascii="Arial" w:hAnsi="Arial" w:cs="Arial"/>
              </w:rPr>
              <w:t xml:space="preserve"> 30 θέσεων) , που πληροί τις προβλεπόμενες από τη νομοθεσία προδιαγραφές ασφάλειας</w:t>
            </w:r>
            <w:r>
              <w:rPr>
                <w:rFonts w:ascii="Arial" w:hAnsi="Arial" w:cs="Arial"/>
              </w:rPr>
              <w:t xml:space="preserve"> </w:t>
            </w:r>
            <w:r w:rsidRPr="00A70AA4">
              <w:rPr>
                <w:rFonts w:ascii="Arial" w:hAnsi="Arial" w:cs="Arial"/>
              </w:rPr>
              <w:t>(</w:t>
            </w:r>
            <w:r>
              <w:rPr>
                <w:rFonts w:ascii="Arial" w:hAnsi="Arial" w:cs="Arial"/>
              </w:rPr>
              <w:t xml:space="preserve"> </w:t>
            </w:r>
            <w:r w:rsidRPr="00A70AA4">
              <w:rPr>
                <w:rFonts w:ascii="Arial" w:hAnsi="Arial" w:cs="Arial"/>
              </w:rPr>
              <w:t>ζώνες ασφαλείας, κλιματισμό κ.λ.π) για όλες τις μετακινήσεις</w:t>
            </w:r>
            <w:r>
              <w:rPr>
                <w:rFonts w:ascii="Arial" w:hAnsi="Arial" w:cs="Arial"/>
              </w:rPr>
              <w:t xml:space="preserve"> – μεταφορές μα-θητών και συνοδών καθηγητών που θα γίνουν εντός του πολεοδομικού συγκροτήματος θεσσαλονίκης, όσες και αν είναι αυτές</w:t>
            </w:r>
            <w:r w:rsidRPr="00A70AA4">
              <w:rPr>
                <w:rFonts w:ascii="Arial" w:hAnsi="Arial" w:cs="Arial"/>
              </w:rPr>
              <w:t>. Θα προηγηθεί έλεγχος της τροχαίας λίγο πριν  την έναρξη της εκπαιδευτικής εκδρομής.</w:t>
            </w:r>
          </w:p>
        </w:tc>
      </w:tr>
      <w:tr w:rsidR="00082B04" w:rsidRPr="00211D78" w:rsidTr="00FA1D6F">
        <w:trPr>
          <w:trHeight w:val="369"/>
        </w:trPr>
        <w:tc>
          <w:tcPr>
            <w:tcW w:w="567" w:type="dxa"/>
            <w:vAlign w:val="center"/>
          </w:tcPr>
          <w:p w:rsidR="00082B04" w:rsidRPr="00211D78" w:rsidRDefault="00082B04" w:rsidP="003944B1">
            <w:pPr>
              <w:jc w:val="center"/>
              <w:rPr>
                <w:rFonts w:ascii="Book Antiqua" w:hAnsi="Book Antiqua"/>
                <w:b/>
                <w:bCs/>
              </w:rPr>
            </w:pPr>
            <w:r w:rsidRPr="00211D78">
              <w:rPr>
                <w:rFonts w:ascii="Book Antiqua" w:hAnsi="Book Antiqua"/>
                <w:b/>
                <w:bCs/>
                <w:sz w:val="22"/>
                <w:szCs w:val="22"/>
              </w:rPr>
              <w:t>Δ</w:t>
            </w:r>
          </w:p>
        </w:tc>
        <w:tc>
          <w:tcPr>
            <w:tcW w:w="3403" w:type="dxa"/>
            <w:vAlign w:val="bottom"/>
          </w:tcPr>
          <w:p w:rsidR="00082B04" w:rsidRDefault="00082B04" w:rsidP="003944B1">
            <w:pPr>
              <w:rPr>
                <w:rFonts w:ascii="Book Antiqua" w:hAnsi="Book Antiqua"/>
              </w:rPr>
            </w:pPr>
            <w:r w:rsidRPr="00211D78">
              <w:rPr>
                <w:rFonts w:ascii="Book Antiqua" w:hAnsi="Book Antiqua"/>
                <w:sz w:val="22"/>
                <w:szCs w:val="22"/>
              </w:rPr>
              <w:t>ΚΑΤΗΓΟΡΙΑ ΚΑΤΑΛΥΜΑΤΟΣ</w:t>
            </w:r>
          </w:p>
          <w:p w:rsidR="00082B04" w:rsidRPr="00211D78" w:rsidRDefault="00082B04" w:rsidP="003944B1">
            <w:pPr>
              <w:rPr>
                <w:rFonts w:ascii="Book Antiqua" w:hAnsi="Book Antiqua"/>
              </w:rPr>
            </w:pPr>
            <w:r>
              <w:rPr>
                <w:rFonts w:ascii="Book Antiqua" w:hAnsi="Book Antiqua"/>
                <w:sz w:val="22"/>
                <w:szCs w:val="22"/>
              </w:rPr>
              <w:t>ΠΡΟΣΦΟΡΕΣ ΜΕ ΚΑΤΑΛΥΜΑ &amp; ΧΩΡΙΣ ΚΑΤΑΛΥΜΑ ΑΝΤΙΣΤΟΙΧΑ</w:t>
            </w:r>
          </w:p>
        </w:tc>
        <w:tc>
          <w:tcPr>
            <w:tcW w:w="6663" w:type="dxa"/>
            <w:vAlign w:val="bottom"/>
          </w:tcPr>
          <w:p w:rsidR="00082B04" w:rsidRDefault="00082B04" w:rsidP="00323E03">
            <w:pPr>
              <w:rPr>
                <w:rFonts w:ascii="Arial" w:hAnsi="Arial" w:cs="Arial"/>
              </w:rPr>
            </w:pPr>
            <w:r w:rsidRPr="00047C94">
              <w:rPr>
                <w:rFonts w:ascii="Arial" w:hAnsi="Arial" w:cs="Arial"/>
                <w:b/>
                <w:u w:val="single"/>
              </w:rPr>
              <w:t>1</w:t>
            </w:r>
            <w:r w:rsidRPr="00047C94">
              <w:rPr>
                <w:rFonts w:ascii="Arial" w:hAnsi="Arial" w:cs="Arial"/>
                <w:b/>
                <w:u w:val="single"/>
                <w:vertAlign w:val="superscript"/>
              </w:rPr>
              <w:t>η</w:t>
            </w:r>
            <w:r w:rsidRPr="00047C94">
              <w:rPr>
                <w:rFonts w:ascii="Arial" w:hAnsi="Arial" w:cs="Arial"/>
                <w:b/>
                <w:u w:val="single"/>
              </w:rPr>
              <w:t xml:space="preserve"> προσφορά  με κατάλυμα - ΝΑΙ</w:t>
            </w:r>
            <w:r>
              <w:rPr>
                <w:rFonts w:ascii="Arial" w:hAnsi="Arial" w:cs="Arial"/>
              </w:rPr>
              <w:t xml:space="preserve"> - </w:t>
            </w:r>
            <w:r w:rsidRPr="00A70AA4">
              <w:rPr>
                <w:rFonts w:ascii="Arial" w:hAnsi="Arial" w:cs="Arial"/>
              </w:rPr>
              <w:t xml:space="preserve">Ξενοδοχείο </w:t>
            </w:r>
            <w:r>
              <w:rPr>
                <w:rFonts w:ascii="Arial" w:hAnsi="Arial" w:cs="Arial"/>
              </w:rPr>
              <w:t xml:space="preserve">από </w:t>
            </w:r>
            <w:r w:rsidRPr="00A70AA4">
              <w:rPr>
                <w:rFonts w:ascii="Arial" w:hAnsi="Arial" w:cs="Arial"/>
              </w:rPr>
              <w:t xml:space="preserve">3* </w:t>
            </w:r>
            <w:r>
              <w:rPr>
                <w:rFonts w:ascii="Arial" w:hAnsi="Arial" w:cs="Arial"/>
              </w:rPr>
              <w:t>και πάνω (</w:t>
            </w:r>
            <w:r w:rsidRPr="00A70AA4">
              <w:rPr>
                <w:rFonts w:ascii="Arial" w:hAnsi="Arial" w:cs="Arial"/>
              </w:rPr>
              <w:t xml:space="preserve"> καθαρό, ανακαινισμένο, </w:t>
            </w:r>
            <w:r>
              <w:rPr>
                <w:rFonts w:ascii="Arial" w:hAnsi="Arial" w:cs="Arial"/>
              </w:rPr>
              <w:t xml:space="preserve">μία </w:t>
            </w:r>
            <w:r w:rsidRPr="00A70AA4">
              <w:rPr>
                <w:rFonts w:ascii="Arial" w:hAnsi="Arial" w:cs="Arial"/>
              </w:rPr>
              <w:t>1 διανυκτέρευση  με πρωϊνό). Θα προηγηθεί έλεγχος  καταλληλότητα</w:t>
            </w:r>
            <w:r>
              <w:rPr>
                <w:rFonts w:ascii="Arial" w:hAnsi="Arial" w:cs="Arial"/>
              </w:rPr>
              <w:t xml:space="preserve">ς κατά το άνοιγμα της προσφοράς </w:t>
            </w:r>
          </w:p>
          <w:p w:rsidR="00082B04" w:rsidRPr="00A70AA4" w:rsidRDefault="00082B04" w:rsidP="00047C94">
            <w:pPr>
              <w:rPr>
                <w:rFonts w:ascii="Arial" w:hAnsi="Arial" w:cs="Arial"/>
              </w:rPr>
            </w:pPr>
            <w:r w:rsidRPr="00047C94">
              <w:rPr>
                <w:rFonts w:ascii="Arial" w:hAnsi="Arial" w:cs="Arial"/>
                <w:b/>
                <w:u w:val="single"/>
              </w:rPr>
              <w:t>2</w:t>
            </w:r>
            <w:r w:rsidRPr="00047C94">
              <w:rPr>
                <w:rFonts w:ascii="Arial" w:hAnsi="Arial" w:cs="Arial"/>
                <w:b/>
                <w:u w:val="single"/>
                <w:vertAlign w:val="superscript"/>
              </w:rPr>
              <w:t>η</w:t>
            </w:r>
            <w:r w:rsidRPr="00047C94">
              <w:rPr>
                <w:rFonts w:ascii="Arial" w:hAnsi="Arial" w:cs="Arial"/>
                <w:b/>
                <w:u w:val="single"/>
              </w:rPr>
              <w:t xml:space="preserve"> προσφορά κατάλυμα-ΟΧΙ- μόνο μετακινήσεις</w:t>
            </w:r>
            <w:r>
              <w:rPr>
                <w:rFonts w:ascii="Arial" w:hAnsi="Arial" w:cs="Arial"/>
              </w:rPr>
              <w:t xml:space="preserve">. </w:t>
            </w:r>
          </w:p>
        </w:tc>
      </w:tr>
      <w:tr w:rsidR="00082B04" w:rsidRPr="00211D78" w:rsidTr="00FA1D6F">
        <w:trPr>
          <w:trHeight w:val="534"/>
        </w:trPr>
        <w:tc>
          <w:tcPr>
            <w:tcW w:w="567" w:type="dxa"/>
            <w:vAlign w:val="center"/>
          </w:tcPr>
          <w:p w:rsidR="00082B04" w:rsidRPr="00211D78" w:rsidRDefault="00082B04" w:rsidP="003944B1">
            <w:pPr>
              <w:jc w:val="center"/>
              <w:rPr>
                <w:rFonts w:ascii="Book Antiqua" w:hAnsi="Book Antiqua"/>
                <w:b/>
                <w:bCs/>
              </w:rPr>
            </w:pPr>
            <w:r w:rsidRPr="00211D78">
              <w:rPr>
                <w:rFonts w:ascii="Book Antiqua" w:hAnsi="Book Antiqua"/>
                <w:b/>
                <w:bCs/>
                <w:sz w:val="22"/>
                <w:szCs w:val="22"/>
              </w:rPr>
              <w:t>Ε</w:t>
            </w:r>
          </w:p>
        </w:tc>
        <w:tc>
          <w:tcPr>
            <w:tcW w:w="3403" w:type="dxa"/>
            <w:vAlign w:val="bottom"/>
          </w:tcPr>
          <w:p w:rsidR="00082B04" w:rsidRPr="00211D78" w:rsidRDefault="00082B04" w:rsidP="003944B1">
            <w:pPr>
              <w:rPr>
                <w:rFonts w:ascii="Book Antiqua" w:hAnsi="Book Antiqua"/>
              </w:rPr>
            </w:pPr>
            <w:r w:rsidRPr="00211D78">
              <w:rPr>
                <w:rFonts w:ascii="Book Antiqua" w:hAnsi="Book Antiqua"/>
                <w:sz w:val="22"/>
                <w:szCs w:val="22"/>
              </w:rPr>
              <w:t>ΛΟΙΠΕΣ ΥΠΗΡΕΣΙΕΣ</w:t>
            </w:r>
          </w:p>
          <w:p w:rsidR="00082B04" w:rsidRPr="00211D78" w:rsidRDefault="00082B04" w:rsidP="003944B1">
            <w:pPr>
              <w:rPr>
                <w:rFonts w:ascii="Book Antiqua" w:hAnsi="Book Antiqua"/>
              </w:rPr>
            </w:pPr>
            <w:r w:rsidRPr="00211D78">
              <w:rPr>
                <w:rFonts w:ascii="Book Antiqua" w:hAnsi="Book Antiqua"/>
                <w:sz w:val="22"/>
                <w:szCs w:val="22"/>
              </w:rPr>
              <w:t>(Παρακολούθηση Εκδηλώσεων, Επίσκεψη χώρων κλπ.)</w:t>
            </w:r>
          </w:p>
        </w:tc>
        <w:tc>
          <w:tcPr>
            <w:tcW w:w="6663" w:type="dxa"/>
            <w:vAlign w:val="bottom"/>
          </w:tcPr>
          <w:p w:rsidR="00082B04" w:rsidRPr="00A70AA4" w:rsidRDefault="00082B04" w:rsidP="003944B1">
            <w:pPr>
              <w:rPr>
                <w:rFonts w:ascii="Arial" w:hAnsi="Arial" w:cs="Arial"/>
              </w:rPr>
            </w:pPr>
            <w:r w:rsidRPr="00A70AA4">
              <w:rPr>
                <w:rFonts w:ascii="Arial" w:hAnsi="Arial" w:cs="Arial"/>
              </w:rPr>
              <w:t xml:space="preserve">ΝΑΙ  </w:t>
            </w:r>
          </w:p>
          <w:p w:rsidR="00082B04" w:rsidRPr="00A70AA4" w:rsidRDefault="00082B04" w:rsidP="00093ADE">
            <w:pPr>
              <w:rPr>
                <w:rFonts w:ascii="Arial" w:hAnsi="Arial" w:cs="Arial"/>
              </w:rPr>
            </w:pPr>
            <w:r>
              <w:rPr>
                <w:rFonts w:ascii="Arial" w:hAnsi="Arial" w:cs="Arial"/>
                <w:lang w:val="en-US"/>
              </w:rPr>
              <w:t>M</w:t>
            </w:r>
            <w:r w:rsidRPr="00A70AA4">
              <w:rPr>
                <w:rFonts w:ascii="Arial" w:hAnsi="Arial" w:cs="Arial"/>
              </w:rPr>
              <w:t>εταφορά εντός πόλεως</w:t>
            </w:r>
            <w:r>
              <w:rPr>
                <w:rFonts w:ascii="Arial" w:hAnsi="Arial" w:cs="Arial"/>
              </w:rPr>
              <w:t>: από και  προς το ξενοδοχείο όσες φορές και αν χρειαστεί,</w:t>
            </w:r>
            <w:r w:rsidRPr="00A70AA4">
              <w:rPr>
                <w:rFonts w:ascii="Arial" w:hAnsi="Arial" w:cs="Arial"/>
              </w:rPr>
              <w:t xml:space="preserve"> </w:t>
            </w:r>
            <w:r>
              <w:rPr>
                <w:rFonts w:ascii="Arial" w:hAnsi="Arial" w:cs="Arial"/>
              </w:rPr>
              <w:t xml:space="preserve"> σχολή κομμωτικής,  σχολή αισθητι-κής , σχολή θεάτρου Α.Π.Θ., </w:t>
            </w:r>
            <w:r w:rsidRPr="00A70AA4">
              <w:rPr>
                <w:rFonts w:ascii="Arial" w:hAnsi="Arial" w:cs="Arial"/>
              </w:rPr>
              <w:t>ζωολογικό</w:t>
            </w:r>
            <w:r>
              <w:rPr>
                <w:rFonts w:ascii="Arial" w:hAnsi="Arial" w:cs="Arial"/>
              </w:rPr>
              <w:t>ς</w:t>
            </w:r>
            <w:r w:rsidRPr="00A70AA4">
              <w:rPr>
                <w:rFonts w:ascii="Arial" w:hAnsi="Arial" w:cs="Arial"/>
              </w:rPr>
              <w:t xml:space="preserve">  κήπο</w:t>
            </w:r>
            <w:r>
              <w:rPr>
                <w:rFonts w:ascii="Arial" w:hAnsi="Arial" w:cs="Arial"/>
              </w:rPr>
              <w:t>ς</w:t>
            </w:r>
            <w:r w:rsidRPr="00A70AA4">
              <w:rPr>
                <w:rFonts w:ascii="Arial" w:hAnsi="Arial" w:cs="Arial"/>
              </w:rPr>
              <w:t xml:space="preserve">, </w:t>
            </w:r>
            <w:r w:rsidRPr="00A70AA4">
              <w:rPr>
                <w:rFonts w:ascii="Arial" w:hAnsi="Arial" w:cs="Arial"/>
                <w:lang w:val="en-US"/>
              </w:rPr>
              <w:t>cosmos</w:t>
            </w:r>
            <w:r w:rsidRPr="00A70AA4">
              <w:rPr>
                <w:rFonts w:ascii="Arial" w:hAnsi="Arial" w:cs="Arial"/>
              </w:rPr>
              <w:t xml:space="preserve"> </w:t>
            </w:r>
            <w:r>
              <w:rPr>
                <w:rFonts w:ascii="Arial" w:hAnsi="Arial" w:cs="Arial"/>
                <w:lang w:val="en-US"/>
              </w:rPr>
              <w:t>Mediterranea</w:t>
            </w:r>
            <w:r w:rsidRPr="00A70AA4">
              <w:rPr>
                <w:rFonts w:ascii="Arial" w:hAnsi="Arial" w:cs="Arial"/>
              </w:rPr>
              <w:t xml:space="preserve">, </w:t>
            </w:r>
            <w:r>
              <w:rPr>
                <w:rFonts w:ascii="Arial" w:hAnsi="Arial" w:cs="Arial"/>
              </w:rPr>
              <w:t>Παραλία Λευκός Πύργος  – Αριστοτέλους, Ναυαρίνου, Κεντρική αγορά, φαγητό κ.λ.π.</w:t>
            </w:r>
          </w:p>
        </w:tc>
      </w:tr>
      <w:tr w:rsidR="00082B04" w:rsidRPr="00211D78" w:rsidTr="00FA1D6F">
        <w:trPr>
          <w:trHeight w:val="561"/>
        </w:trPr>
        <w:tc>
          <w:tcPr>
            <w:tcW w:w="567" w:type="dxa"/>
            <w:vAlign w:val="center"/>
          </w:tcPr>
          <w:p w:rsidR="00082B04" w:rsidRDefault="00082B04" w:rsidP="003944B1">
            <w:pPr>
              <w:jc w:val="center"/>
              <w:rPr>
                <w:rFonts w:ascii="Book Antiqua" w:hAnsi="Book Antiqua"/>
                <w:b/>
                <w:bCs/>
              </w:rPr>
            </w:pPr>
          </w:p>
          <w:p w:rsidR="00082B04" w:rsidRDefault="00082B04" w:rsidP="003944B1">
            <w:pPr>
              <w:jc w:val="center"/>
              <w:rPr>
                <w:rFonts w:ascii="Book Antiqua" w:hAnsi="Book Antiqua"/>
                <w:b/>
                <w:bCs/>
              </w:rPr>
            </w:pPr>
          </w:p>
          <w:p w:rsidR="00082B04" w:rsidRDefault="00082B04" w:rsidP="003944B1">
            <w:pPr>
              <w:jc w:val="center"/>
              <w:rPr>
                <w:rFonts w:ascii="Book Antiqua" w:hAnsi="Book Antiqua"/>
                <w:b/>
                <w:bCs/>
              </w:rPr>
            </w:pPr>
          </w:p>
          <w:p w:rsidR="00082B04" w:rsidRPr="00211D78" w:rsidRDefault="00082B04" w:rsidP="003944B1">
            <w:pPr>
              <w:jc w:val="center"/>
              <w:rPr>
                <w:rFonts w:ascii="Book Antiqua" w:hAnsi="Book Antiqua"/>
                <w:b/>
                <w:bCs/>
              </w:rPr>
            </w:pPr>
            <w:r w:rsidRPr="00211D78">
              <w:rPr>
                <w:rFonts w:ascii="Book Antiqua" w:hAnsi="Book Antiqua"/>
                <w:b/>
                <w:bCs/>
                <w:sz w:val="22"/>
                <w:szCs w:val="22"/>
              </w:rPr>
              <w:t>ΣΤ</w:t>
            </w:r>
          </w:p>
        </w:tc>
        <w:tc>
          <w:tcPr>
            <w:tcW w:w="3403" w:type="dxa"/>
            <w:vAlign w:val="bottom"/>
          </w:tcPr>
          <w:p w:rsidR="00082B04" w:rsidRPr="00211D78" w:rsidRDefault="00082B04" w:rsidP="003944B1">
            <w:pPr>
              <w:rPr>
                <w:rFonts w:ascii="Book Antiqua" w:hAnsi="Book Antiqua"/>
              </w:rPr>
            </w:pPr>
            <w:r w:rsidRPr="00211D78">
              <w:rPr>
                <w:rFonts w:ascii="Book Antiqua" w:hAnsi="Book Antiqua"/>
                <w:sz w:val="22"/>
                <w:szCs w:val="22"/>
              </w:rPr>
              <w:t>ΥΠΟΧΡΕΩΤΙΚΗ ΑΣΦΑΛΙΣΗ ΕΥΘΥΝΗΣ ΔΙΟΡΓΑΝΩΤΗ</w:t>
            </w:r>
          </w:p>
        </w:tc>
        <w:tc>
          <w:tcPr>
            <w:tcW w:w="6663" w:type="dxa"/>
            <w:vAlign w:val="bottom"/>
          </w:tcPr>
          <w:p w:rsidR="00082B04" w:rsidRPr="00A70AA4" w:rsidRDefault="00082B04" w:rsidP="002F7E14">
            <w:pPr>
              <w:spacing w:line="360" w:lineRule="auto"/>
              <w:jc w:val="both"/>
              <w:rPr>
                <w:rFonts w:ascii="Arial" w:hAnsi="Arial" w:cs="Arial"/>
              </w:rPr>
            </w:pPr>
          </w:p>
          <w:p w:rsidR="00082B04" w:rsidRPr="00A70AA4" w:rsidRDefault="00082B04" w:rsidP="008C32AC">
            <w:pPr>
              <w:spacing w:line="360" w:lineRule="auto"/>
              <w:jc w:val="both"/>
              <w:rPr>
                <w:rFonts w:ascii="Arial" w:hAnsi="Arial" w:cs="Arial"/>
              </w:rPr>
            </w:pPr>
            <w:r w:rsidRPr="00A70AA4">
              <w:rPr>
                <w:rFonts w:ascii="Arial" w:hAnsi="Arial" w:cs="Arial"/>
              </w:rPr>
              <w:t>ΝΑΙ</w:t>
            </w:r>
            <w:r>
              <w:rPr>
                <w:rFonts w:ascii="Arial" w:hAnsi="Arial" w:cs="Arial"/>
              </w:rPr>
              <w:t xml:space="preserve">. </w:t>
            </w:r>
            <w:r w:rsidRPr="00A70AA4">
              <w:rPr>
                <w:rFonts w:ascii="Arial" w:hAnsi="Arial" w:cs="Arial"/>
              </w:rPr>
              <w:t xml:space="preserve">Ομαδική &amp; ατομική για κάθε μαθητή &amp; συνοδό ταξιδιωτική ασφάλεια &amp; αστικής επαγγελματικής ευθύνης και  υπηρεσίες ιατρού εάν παραστεί ανάγκη για έκαστο συμμετέχοντα στην εκδρομή. </w:t>
            </w:r>
          </w:p>
          <w:p w:rsidR="00082B04" w:rsidRPr="00A70AA4" w:rsidRDefault="00082B04" w:rsidP="00E20839">
            <w:pPr>
              <w:spacing w:line="360" w:lineRule="auto"/>
              <w:jc w:val="both"/>
              <w:rPr>
                <w:rFonts w:ascii="Arial" w:hAnsi="Arial" w:cs="Arial"/>
              </w:rPr>
            </w:pPr>
            <w:r w:rsidRPr="00A70AA4">
              <w:rPr>
                <w:rFonts w:ascii="Arial" w:hAnsi="Arial" w:cs="Arial"/>
              </w:rPr>
              <w:t xml:space="preserve">   Μαζί με την κλειστή προσφορά θα αναγράφεται  το συνολικό κόστος της εκδρομής και το κόστος για κάθε μαθητή με υπεύθυνη δήλωση ότι δεν θα επιβαρυνθούν οι μαθητές για υπαιτιότητα του Γραφείου</w:t>
            </w:r>
            <w:r>
              <w:rPr>
                <w:rFonts w:ascii="Arial" w:hAnsi="Arial" w:cs="Arial"/>
              </w:rPr>
              <w:t xml:space="preserve"> τόσο για την προσφορά με κατάλυμα, όσο και για την προσφορά χωρίς κατάλυμα.</w:t>
            </w:r>
            <w:r w:rsidRPr="00A70AA4">
              <w:rPr>
                <w:rFonts w:ascii="Arial" w:hAnsi="Arial" w:cs="Arial"/>
              </w:rPr>
              <w:t xml:space="preserve">. </w:t>
            </w:r>
          </w:p>
          <w:p w:rsidR="00082B04" w:rsidRPr="00A70AA4" w:rsidRDefault="00082B04" w:rsidP="008C32AC">
            <w:pPr>
              <w:spacing w:line="360" w:lineRule="auto"/>
              <w:jc w:val="both"/>
              <w:rPr>
                <w:rFonts w:ascii="Arial" w:hAnsi="Arial" w:cs="Arial"/>
              </w:rPr>
            </w:pPr>
            <w:r w:rsidRPr="00A70AA4">
              <w:rPr>
                <w:rFonts w:ascii="Arial" w:hAnsi="Arial" w:cs="Arial"/>
              </w:rPr>
              <w:t xml:space="preserve">   Οι προσφορές πρέπει να συνοδεύονται απαραιτήτως από υπεύθυνη δήλωση ότι το γραφείο διαθέτει ειδικό σήμα λειτουργίας το οποίο βρίσκεται σε ισχύ.</w:t>
            </w:r>
          </w:p>
        </w:tc>
      </w:tr>
      <w:tr w:rsidR="00082B04" w:rsidRPr="00211D78" w:rsidTr="00FA1D6F">
        <w:trPr>
          <w:trHeight w:val="563"/>
        </w:trPr>
        <w:tc>
          <w:tcPr>
            <w:tcW w:w="567" w:type="dxa"/>
            <w:vAlign w:val="center"/>
          </w:tcPr>
          <w:p w:rsidR="00082B04" w:rsidRPr="00211D78" w:rsidRDefault="00082B04" w:rsidP="003944B1">
            <w:pPr>
              <w:jc w:val="center"/>
              <w:rPr>
                <w:rFonts w:ascii="Book Antiqua" w:hAnsi="Book Antiqua"/>
                <w:b/>
                <w:bCs/>
              </w:rPr>
            </w:pPr>
            <w:r w:rsidRPr="00211D78">
              <w:rPr>
                <w:rFonts w:ascii="Book Antiqua" w:hAnsi="Book Antiqua"/>
                <w:b/>
                <w:bCs/>
                <w:sz w:val="22"/>
                <w:szCs w:val="22"/>
              </w:rPr>
              <w:t>Ζ</w:t>
            </w:r>
          </w:p>
        </w:tc>
        <w:tc>
          <w:tcPr>
            <w:tcW w:w="3403" w:type="dxa"/>
            <w:vAlign w:val="bottom"/>
          </w:tcPr>
          <w:p w:rsidR="00082B04" w:rsidRPr="00211D78" w:rsidRDefault="00082B04" w:rsidP="003944B1">
            <w:pPr>
              <w:ind w:right="292"/>
              <w:rPr>
                <w:rFonts w:ascii="Book Antiqua" w:hAnsi="Book Antiqua"/>
              </w:rPr>
            </w:pPr>
            <w:r w:rsidRPr="00211D78">
              <w:rPr>
                <w:rFonts w:ascii="Book Antiqua" w:hAnsi="Book Antiqua"/>
                <w:sz w:val="22"/>
                <w:szCs w:val="22"/>
              </w:rPr>
              <w:t>ΚΑΤΑΛΗΚΤΙΚΗ ΗΜΕΡΟΜΗΝΙΑ ΠΡΟΣΦΟΡΩΝ</w:t>
            </w:r>
          </w:p>
        </w:tc>
        <w:tc>
          <w:tcPr>
            <w:tcW w:w="6663" w:type="dxa"/>
            <w:vAlign w:val="bottom"/>
          </w:tcPr>
          <w:p w:rsidR="00082B04" w:rsidRPr="00E20839" w:rsidRDefault="00082B04" w:rsidP="001A4BED">
            <w:pPr>
              <w:rPr>
                <w:rFonts w:ascii="Book Antiqua" w:hAnsi="Book Antiqua"/>
                <w:highlight w:val="green"/>
              </w:rPr>
            </w:pPr>
            <w:r>
              <w:rPr>
                <w:rFonts w:ascii="Book Antiqua" w:hAnsi="Book Antiqua"/>
              </w:rPr>
              <w:t>12</w:t>
            </w:r>
            <w:r w:rsidRPr="00E20839">
              <w:rPr>
                <w:rFonts w:ascii="Book Antiqua" w:hAnsi="Book Antiqua"/>
              </w:rPr>
              <w:t>-04-2013</w:t>
            </w:r>
          </w:p>
        </w:tc>
      </w:tr>
      <w:tr w:rsidR="00082B04" w:rsidRPr="00211D78" w:rsidTr="00FA1D6F">
        <w:trPr>
          <w:trHeight w:val="563"/>
        </w:trPr>
        <w:tc>
          <w:tcPr>
            <w:tcW w:w="567" w:type="dxa"/>
            <w:vAlign w:val="center"/>
          </w:tcPr>
          <w:p w:rsidR="00082B04" w:rsidRPr="00211D78" w:rsidRDefault="00082B04" w:rsidP="003944B1">
            <w:pPr>
              <w:jc w:val="center"/>
              <w:rPr>
                <w:rFonts w:ascii="Book Antiqua" w:hAnsi="Book Antiqua"/>
                <w:b/>
                <w:bCs/>
              </w:rPr>
            </w:pPr>
            <w:r>
              <w:rPr>
                <w:rFonts w:ascii="Book Antiqua" w:hAnsi="Book Antiqua"/>
                <w:b/>
                <w:bCs/>
                <w:sz w:val="22"/>
                <w:szCs w:val="22"/>
              </w:rPr>
              <w:t>Η</w:t>
            </w:r>
          </w:p>
        </w:tc>
        <w:tc>
          <w:tcPr>
            <w:tcW w:w="3403" w:type="dxa"/>
            <w:vAlign w:val="bottom"/>
          </w:tcPr>
          <w:p w:rsidR="00082B04" w:rsidRPr="00211D78" w:rsidRDefault="00082B04" w:rsidP="003944B1">
            <w:pPr>
              <w:ind w:right="292"/>
              <w:rPr>
                <w:rFonts w:ascii="Book Antiqua" w:hAnsi="Book Antiqua"/>
              </w:rPr>
            </w:pPr>
            <w:r>
              <w:t>ΤΙΤΛΟΣ ΓΡΑΦΕΙΟΥ  ΟΝΟΜΑΤΑ ΟΔΗΓΩΝ ΟΝΟΜΑΤΑ ΣΥΝΟΔΩΝ ΠΡΑΚΤΟΡΕΙΟΥ</w:t>
            </w:r>
          </w:p>
        </w:tc>
        <w:tc>
          <w:tcPr>
            <w:tcW w:w="6663" w:type="dxa"/>
            <w:vAlign w:val="bottom"/>
          </w:tcPr>
          <w:p w:rsidR="00082B04" w:rsidRPr="00E20839" w:rsidRDefault="00082B04" w:rsidP="00E20839">
            <w:pPr>
              <w:rPr>
                <w:rFonts w:ascii="Arial" w:hAnsi="Arial" w:cs="Arial"/>
              </w:rPr>
            </w:pPr>
            <w:r w:rsidRPr="00E20839">
              <w:rPr>
                <w:rFonts w:ascii="Arial" w:hAnsi="Arial" w:cs="Arial"/>
              </w:rPr>
              <w:t>Αναφορά τίτλου γραφείου με τηλέφωνα και φαξ</w:t>
            </w:r>
          </w:p>
          <w:p w:rsidR="00082B04" w:rsidRPr="00E20839" w:rsidRDefault="00082B04" w:rsidP="00E20839">
            <w:pPr>
              <w:rPr>
                <w:rFonts w:ascii="Book Antiqua" w:hAnsi="Book Antiqua"/>
              </w:rPr>
            </w:pPr>
            <w:r w:rsidRPr="00E20839">
              <w:rPr>
                <w:rFonts w:ascii="Arial" w:hAnsi="Arial" w:cs="Arial"/>
              </w:rPr>
              <w:t>Καθώς και του συνοδού του γραφείου &amp;  των οδηγών</w:t>
            </w:r>
          </w:p>
        </w:tc>
      </w:tr>
    </w:tbl>
    <w:p w:rsidR="00082B04" w:rsidRPr="00E20839" w:rsidRDefault="00082B04" w:rsidP="00E45563">
      <w:pPr>
        <w:tabs>
          <w:tab w:val="center" w:pos="7020"/>
        </w:tabs>
        <w:ind w:right="-316"/>
        <w:rPr>
          <w:rFonts w:ascii="Book Antiqua" w:hAnsi="Book Antiqua"/>
          <w:b/>
          <w:sz w:val="16"/>
          <w:szCs w:val="16"/>
        </w:rPr>
      </w:pPr>
    </w:p>
    <w:p w:rsidR="00082B04" w:rsidRDefault="00082B04" w:rsidP="00931DFC">
      <w:pPr>
        <w:spacing w:line="360" w:lineRule="auto"/>
        <w:jc w:val="both"/>
        <w:rPr>
          <w:rFonts w:ascii="Arial" w:hAnsi="Arial" w:cs="Arial"/>
        </w:rPr>
      </w:pPr>
      <w:r>
        <w:rPr>
          <w:rFonts w:ascii="Arial" w:hAnsi="Arial" w:cs="Arial"/>
        </w:rPr>
        <w:t xml:space="preserve">    </w:t>
      </w:r>
      <w:r w:rsidRPr="004731F2">
        <w:rPr>
          <w:rFonts w:ascii="Arial" w:hAnsi="Arial" w:cs="Arial"/>
        </w:rPr>
        <w:t xml:space="preserve">    </w:t>
      </w:r>
      <w:r>
        <w:rPr>
          <w:rFonts w:ascii="Arial" w:hAnsi="Arial" w:cs="Arial"/>
        </w:rPr>
        <w:t xml:space="preserve"> </w:t>
      </w:r>
      <w:r w:rsidRPr="004731F2">
        <w:rPr>
          <w:rFonts w:ascii="Arial" w:hAnsi="Arial" w:cs="Arial"/>
        </w:rPr>
        <w:t>Η μη πληρότητα του κλειστού φακέλου προσφοράς και η μη τήρηση των παραπάνω προδιαγραφών αποτελεί αιτία απόρριψης του υποψήφιου αναδόχου γραφείου.</w:t>
      </w:r>
    </w:p>
    <w:p w:rsidR="00082B04" w:rsidRDefault="00082B04" w:rsidP="00931DFC">
      <w:pPr>
        <w:spacing w:line="360" w:lineRule="auto"/>
        <w:jc w:val="both"/>
        <w:rPr>
          <w:rFonts w:ascii="Arial" w:hAnsi="Arial" w:cs="Arial"/>
        </w:rPr>
      </w:pPr>
    </w:p>
    <w:p w:rsidR="00082B04" w:rsidRPr="00931DFC" w:rsidRDefault="00082B04" w:rsidP="00E45563">
      <w:pPr>
        <w:tabs>
          <w:tab w:val="center" w:pos="6237"/>
        </w:tabs>
        <w:ind w:left="57" w:right="737"/>
        <w:rPr>
          <w:rFonts w:ascii="Arial" w:hAnsi="Arial" w:cs="Arial"/>
        </w:rPr>
      </w:pPr>
      <w:r w:rsidRPr="00946936">
        <w:rPr>
          <w:rFonts w:ascii="Book Antiqua" w:hAnsi="Book Antiqua"/>
          <w:sz w:val="20"/>
          <w:szCs w:val="20"/>
        </w:rPr>
        <w:tab/>
      </w:r>
      <w:r w:rsidRPr="00931DFC">
        <w:rPr>
          <w:rFonts w:ascii="Arial" w:hAnsi="Arial" w:cs="Arial"/>
        </w:rPr>
        <w:t>Ο Διευθυντής</w:t>
      </w:r>
    </w:p>
    <w:p w:rsidR="00082B04" w:rsidRPr="00931DFC" w:rsidRDefault="00082B04" w:rsidP="00E45563">
      <w:pPr>
        <w:tabs>
          <w:tab w:val="center" w:pos="6237"/>
        </w:tabs>
        <w:ind w:left="57" w:right="737"/>
        <w:rPr>
          <w:rFonts w:ascii="Arial" w:hAnsi="Arial" w:cs="Arial"/>
        </w:rPr>
      </w:pPr>
      <w:r w:rsidRPr="00931DFC">
        <w:rPr>
          <w:rFonts w:ascii="Arial" w:hAnsi="Arial" w:cs="Arial"/>
        </w:rPr>
        <w:tab/>
      </w:r>
    </w:p>
    <w:p w:rsidR="00082B04" w:rsidRPr="00F1060E" w:rsidRDefault="00082B04" w:rsidP="003C06FB">
      <w:pPr>
        <w:tabs>
          <w:tab w:val="center" w:pos="6237"/>
        </w:tabs>
        <w:ind w:left="57" w:right="737"/>
        <w:rPr>
          <w:rFonts w:ascii="Arial" w:hAnsi="Arial" w:cs="Arial"/>
        </w:rPr>
      </w:pPr>
      <w:r w:rsidRPr="00931DFC">
        <w:rPr>
          <w:rFonts w:ascii="Arial" w:hAnsi="Arial" w:cs="Arial"/>
        </w:rPr>
        <w:tab/>
        <w:t xml:space="preserve">Νάκος Νικόλαος  </w:t>
      </w: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3C06FB">
      <w:pPr>
        <w:tabs>
          <w:tab w:val="center" w:pos="6237"/>
        </w:tabs>
        <w:ind w:left="57" w:right="737"/>
        <w:rPr>
          <w:rFonts w:ascii="Arial" w:hAnsi="Arial" w:cs="Arial"/>
        </w:rPr>
      </w:pPr>
    </w:p>
    <w:p w:rsidR="00082B04" w:rsidRPr="00F1060E" w:rsidRDefault="00082B04" w:rsidP="00047C94">
      <w:pPr>
        <w:tabs>
          <w:tab w:val="center" w:pos="6237"/>
        </w:tabs>
        <w:ind w:right="737"/>
        <w:rPr>
          <w:rFonts w:ascii="Arial" w:hAnsi="Arial" w:cs="Arial"/>
        </w:rPr>
      </w:pPr>
    </w:p>
    <w:sectPr w:rsidR="00082B04" w:rsidRPr="00F1060E" w:rsidSect="00A04317">
      <w:pgSz w:w="11906" w:h="16838"/>
      <w:pgMar w:top="426" w:right="424" w:bottom="28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563"/>
    <w:rsid w:val="00025F62"/>
    <w:rsid w:val="00047C94"/>
    <w:rsid w:val="00052751"/>
    <w:rsid w:val="0006511D"/>
    <w:rsid w:val="000740B1"/>
    <w:rsid w:val="00082B04"/>
    <w:rsid w:val="00093ADE"/>
    <w:rsid w:val="000C1270"/>
    <w:rsid w:val="000E1BB9"/>
    <w:rsid w:val="000F504C"/>
    <w:rsid w:val="000F7E5F"/>
    <w:rsid w:val="00147E41"/>
    <w:rsid w:val="0016213D"/>
    <w:rsid w:val="00183DF0"/>
    <w:rsid w:val="001A4BED"/>
    <w:rsid w:val="001E6A90"/>
    <w:rsid w:val="00211D78"/>
    <w:rsid w:val="002161D3"/>
    <w:rsid w:val="002238AE"/>
    <w:rsid w:val="00236860"/>
    <w:rsid w:val="002375D9"/>
    <w:rsid w:val="00240DE8"/>
    <w:rsid w:val="002719D0"/>
    <w:rsid w:val="002736C5"/>
    <w:rsid w:val="00276C26"/>
    <w:rsid w:val="00287672"/>
    <w:rsid w:val="002C746D"/>
    <w:rsid w:val="002D7306"/>
    <w:rsid w:val="002F7E14"/>
    <w:rsid w:val="00304663"/>
    <w:rsid w:val="003162B6"/>
    <w:rsid w:val="00316AD9"/>
    <w:rsid w:val="00323E03"/>
    <w:rsid w:val="0036532C"/>
    <w:rsid w:val="00385729"/>
    <w:rsid w:val="00390F2A"/>
    <w:rsid w:val="003944B1"/>
    <w:rsid w:val="00394B33"/>
    <w:rsid w:val="003C06FB"/>
    <w:rsid w:val="003E2F5B"/>
    <w:rsid w:val="004323F9"/>
    <w:rsid w:val="004547BB"/>
    <w:rsid w:val="004731F2"/>
    <w:rsid w:val="004A5288"/>
    <w:rsid w:val="004B531E"/>
    <w:rsid w:val="004D093C"/>
    <w:rsid w:val="0055145C"/>
    <w:rsid w:val="0055767F"/>
    <w:rsid w:val="00566F64"/>
    <w:rsid w:val="005B70D7"/>
    <w:rsid w:val="005C0100"/>
    <w:rsid w:val="005F7051"/>
    <w:rsid w:val="00617C08"/>
    <w:rsid w:val="00634D82"/>
    <w:rsid w:val="0065142B"/>
    <w:rsid w:val="00651D5A"/>
    <w:rsid w:val="006921B5"/>
    <w:rsid w:val="00695087"/>
    <w:rsid w:val="006B7495"/>
    <w:rsid w:val="00783110"/>
    <w:rsid w:val="007A40D2"/>
    <w:rsid w:val="007A793A"/>
    <w:rsid w:val="007B70E6"/>
    <w:rsid w:val="007C08FD"/>
    <w:rsid w:val="007C55C2"/>
    <w:rsid w:val="00802FE4"/>
    <w:rsid w:val="00805142"/>
    <w:rsid w:val="0081739D"/>
    <w:rsid w:val="008237A7"/>
    <w:rsid w:val="008917CF"/>
    <w:rsid w:val="008A25E5"/>
    <w:rsid w:val="008C32AC"/>
    <w:rsid w:val="008D3E60"/>
    <w:rsid w:val="008D708E"/>
    <w:rsid w:val="008F6829"/>
    <w:rsid w:val="00907D35"/>
    <w:rsid w:val="00912289"/>
    <w:rsid w:val="00916820"/>
    <w:rsid w:val="00931DFC"/>
    <w:rsid w:val="0093620D"/>
    <w:rsid w:val="00946936"/>
    <w:rsid w:val="0098128C"/>
    <w:rsid w:val="009C76B7"/>
    <w:rsid w:val="009E5C5B"/>
    <w:rsid w:val="009F652B"/>
    <w:rsid w:val="00A04317"/>
    <w:rsid w:val="00A70AA4"/>
    <w:rsid w:val="00A77775"/>
    <w:rsid w:val="00A81E26"/>
    <w:rsid w:val="00A916BD"/>
    <w:rsid w:val="00AD5AC4"/>
    <w:rsid w:val="00AE06A4"/>
    <w:rsid w:val="00AE408D"/>
    <w:rsid w:val="00BA00E8"/>
    <w:rsid w:val="00BF0663"/>
    <w:rsid w:val="00BF0F4E"/>
    <w:rsid w:val="00BF3459"/>
    <w:rsid w:val="00BF6A26"/>
    <w:rsid w:val="00C154E0"/>
    <w:rsid w:val="00C36189"/>
    <w:rsid w:val="00C44DF9"/>
    <w:rsid w:val="00C54BBB"/>
    <w:rsid w:val="00C95DA5"/>
    <w:rsid w:val="00CA2B9D"/>
    <w:rsid w:val="00CD2136"/>
    <w:rsid w:val="00CE39E5"/>
    <w:rsid w:val="00CF4B2C"/>
    <w:rsid w:val="00D14D3A"/>
    <w:rsid w:val="00D15ABE"/>
    <w:rsid w:val="00D422AE"/>
    <w:rsid w:val="00DA50DA"/>
    <w:rsid w:val="00DB43E9"/>
    <w:rsid w:val="00DF03F2"/>
    <w:rsid w:val="00E20839"/>
    <w:rsid w:val="00E310F6"/>
    <w:rsid w:val="00E422E0"/>
    <w:rsid w:val="00E45563"/>
    <w:rsid w:val="00E67A2A"/>
    <w:rsid w:val="00EC1CF7"/>
    <w:rsid w:val="00EE0ABE"/>
    <w:rsid w:val="00EE7007"/>
    <w:rsid w:val="00F1060E"/>
    <w:rsid w:val="00F202BA"/>
    <w:rsid w:val="00F35A20"/>
    <w:rsid w:val="00F4155C"/>
    <w:rsid w:val="00F44FAB"/>
    <w:rsid w:val="00F5055D"/>
    <w:rsid w:val="00F5704E"/>
    <w:rsid w:val="00F87D8C"/>
    <w:rsid w:val="00FA1D6F"/>
    <w:rsid w:val="00FC489D"/>
    <w:rsid w:val="00FC7625"/>
    <w:rsid w:val="00FD0C59"/>
    <w:rsid w:val="00FF4078"/>
    <w:rsid w:val="00FF4BA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55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563"/>
    <w:rPr>
      <w:rFonts w:ascii="Tahoma" w:hAnsi="Tahoma" w:cs="Tahoma"/>
      <w:sz w:val="16"/>
      <w:szCs w:val="16"/>
      <w:lang w:eastAsia="el-GR"/>
    </w:rPr>
  </w:style>
  <w:style w:type="table" w:styleId="TableGrid">
    <w:name w:val="Table Grid"/>
    <w:basedOn w:val="TableNormal"/>
    <w:uiPriority w:val="99"/>
    <w:rsid w:val="00F415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680052">
      <w:marLeft w:val="0"/>
      <w:marRight w:val="0"/>
      <w:marTop w:val="0"/>
      <w:marBottom w:val="0"/>
      <w:divBdr>
        <w:top w:val="none" w:sz="0" w:space="0" w:color="auto"/>
        <w:left w:val="none" w:sz="0" w:space="0" w:color="auto"/>
        <w:bottom w:val="none" w:sz="0" w:space="0" w:color="auto"/>
        <w:right w:val="none" w:sz="0" w:space="0" w:color="auto"/>
      </w:divBdr>
    </w:div>
    <w:div w:id="1367680053">
      <w:marLeft w:val="0"/>
      <w:marRight w:val="0"/>
      <w:marTop w:val="0"/>
      <w:marBottom w:val="0"/>
      <w:divBdr>
        <w:top w:val="none" w:sz="0" w:space="0" w:color="auto"/>
        <w:left w:val="none" w:sz="0" w:space="0" w:color="auto"/>
        <w:bottom w:val="none" w:sz="0" w:space="0" w:color="auto"/>
        <w:right w:val="none" w:sz="0" w:space="0" w:color="auto"/>
      </w:divBdr>
    </w:div>
    <w:div w:id="1367680054">
      <w:marLeft w:val="0"/>
      <w:marRight w:val="0"/>
      <w:marTop w:val="0"/>
      <w:marBottom w:val="0"/>
      <w:divBdr>
        <w:top w:val="none" w:sz="0" w:space="0" w:color="auto"/>
        <w:left w:val="none" w:sz="0" w:space="0" w:color="auto"/>
        <w:bottom w:val="none" w:sz="0" w:space="0" w:color="auto"/>
        <w:right w:val="none" w:sz="0" w:space="0" w:color="auto"/>
      </w:divBdr>
    </w:div>
    <w:div w:id="1367680055">
      <w:marLeft w:val="0"/>
      <w:marRight w:val="0"/>
      <w:marTop w:val="0"/>
      <w:marBottom w:val="0"/>
      <w:divBdr>
        <w:top w:val="none" w:sz="0" w:space="0" w:color="auto"/>
        <w:left w:val="none" w:sz="0" w:space="0" w:color="auto"/>
        <w:bottom w:val="none" w:sz="0" w:space="0" w:color="auto"/>
        <w:right w:val="none" w:sz="0" w:space="0" w:color="auto"/>
      </w:divBdr>
    </w:div>
    <w:div w:id="1367680056">
      <w:marLeft w:val="0"/>
      <w:marRight w:val="0"/>
      <w:marTop w:val="0"/>
      <w:marBottom w:val="0"/>
      <w:divBdr>
        <w:top w:val="none" w:sz="0" w:space="0" w:color="auto"/>
        <w:left w:val="none" w:sz="0" w:space="0" w:color="auto"/>
        <w:bottom w:val="none" w:sz="0" w:space="0" w:color="auto"/>
        <w:right w:val="none" w:sz="0" w:space="0" w:color="auto"/>
      </w:divBdr>
    </w:div>
    <w:div w:id="1367680057">
      <w:marLeft w:val="0"/>
      <w:marRight w:val="0"/>
      <w:marTop w:val="0"/>
      <w:marBottom w:val="0"/>
      <w:divBdr>
        <w:top w:val="none" w:sz="0" w:space="0" w:color="auto"/>
        <w:left w:val="none" w:sz="0" w:space="0" w:color="auto"/>
        <w:bottom w:val="none" w:sz="0" w:space="0" w:color="auto"/>
        <w:right w:val="none" w:sz="0" w:space="0" w:color="auto"/>
      </w:divBdr>
    </w:div>
    <w:div w:id="1367680058">
      <w:marLeft w:val="0"/>
      <w:marRight w:val="0"/>
      <w:marTop w:val="0"/>
      <w:marBottom w:val="0"/>
      <w:divBdr>
        <w:top w:val="none" w:sz="0" w:space="0" w:color="auto"/>
        <w:left w:val="none" w:sz="0" w:space="0" w:color="auto"/>
        <w:bottom w:val="none" w:sz="0" w:space="0" w:color="auto"/>
        <w:right w:val="none" w:sz="0" w:space="0" w:color="auto"/>
      </w:divBdr>
    </w:div>
    <w:div w:id="1367680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815</TotalTime>
  <Pages>5</Pages>
  <Words>643</Words>
  <Characters>3478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FOTOULIS</dc:creator>
  <cp:keywords/>
  <dc:description/>
  <cp:lastModifiedBy>user</cp:lastModifiedBy>
  <cp:revision>114</cp:revision>
  <cp:lastPrinted>2013-04-03T12:02:00Z</cp:lastPrinted>
  <dcterms:created xsi:type="dcterms:W3CDTF">2013-03-31T19:56:00Z</dcterms:created>
  <dcterms:modified xsi:type="dcterms:W3CDTF">2013-04-08T16:29:00Z</dcterms:modified>
</cp:coreProperties>
</file>