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2"/>
        <w:gridCol w:w="3336"/>
        <w:gridCol w:w="1418"/>
        <w:gridCol w:w="1352"/>
        <w:gridCol w:w="1559"/>
      </w:tblGrid>
      <w:tr w:rsidR="00AD0812" w:rsidTr="00A80AF6">
        <w:tc>
          <w:tcPr>
            <w:tcW w:w="4858" w:type="dxa"/>
            <w:gridSpan w:val="2"/>
          </w:tcPr>
          <w:p w:rsidR="00AD0812" w:rsidRPr="006A47F0" w:rsidRDefault="003E7188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-59690</wp:posOffset>
                  </wp:positionV>
                  <wp:extent cx="495300" cy="50482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  <w:tc>
          <w:tcPr>
            <w:tcW w:w="1559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</w:tr>
      <w:tr w:rsidR="00AD0812" w:rsidTr="00A80AF6">
        <w:trPr>
          <w:cantSplit/>
          <w:trHeight w:val="200"/>
        </w:trPr>
        <w:tc>
          <w:tcPr>
            <w:tcW w:w="4858" w:type="dxa"/>
            <w:gridSpan w:val="2"/>
            <w:vMerge w:val="restart"/>
          </w:tcPr>
          <w:p w:rsidR="00DC65A2" w:rsidRDefault="00DC65A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D0812" w:rsidRPr="00434EB9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EB9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3B0AD8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3B0AD8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434EB9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</w:t>
            </w:r>
            <w:r w:rsidRPr="00434EB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ΚΗ Δ/ΝΣΗ Π/ΘΜΙΑΣ &amp; Δ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>/ΘΜΙΑΣ ΕΚΠ/ΣΗΣ ΑΝΑΤ. ΜΑΚΕΔΟΝΙΑΣ &amp; ΘΡΑΚΗΣ</w:t>
            </w:r>
          </w:p>
          <w:p w:rsidR="00AD0812" w:rsidRPr="006A47F0" w:rsidRDefault="00434EB9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Default="00AD0812" w:rsidP="00AD0812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067DCA">
              <w:rPr>
                <w:rFonts w:ascii="Times New Roman" w:hAnsi="Times New Roman"/>
                <w:bCs/>
                <w:sz w:val="22"/>
                <w:szCs w:val="22"/>
              </w:rPr>
              <w:t>Γ΄ ΠΡΟΣΩΠΙΚΟΥ</w:t>
            </w:r>
          </w:p>
          <w:p w:rsidR="00434EB9" w:rsidRPr="00434EB9" w:rsidRDefault="00434EB9" w:rsidP="00434EB9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DC65A2" w:rsidRDefault="00DC65A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DC65A2" w:rsidRDefault="00DC65A2" w:rsidP="00434EB9">
            <w:pPr>
              <w:pStyle w:val="2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  <w:p w:rsidR="00AD0812" w:rsidRPr="008329E4" w:rsidRDefault="00AD37EF" w:rsidP="00434EB9">
            <w:pPr>
              <w:pStyle w:val="2"/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31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8329E4">
              <w:rPr>
                <w:rFonts w:ascii="Times New Roman" w:hAnsi="Times New Roman"/>
                <w:b w:val="0"/>
                <w:sz w:val="22"/>
                <w:lang w:val="en-US"/>
              </w:rPr>
              <w:t>7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8329E4">
              <w:rPr>
                <w:rFonts w:ascii="Times New Roman" w:hAnsi="Times New Roman"/>
                <w:b w:val="0"/>
                <w:sz w:val="22"/>
                <w:lang w:val="en-US"/>
              </w:rPr>
              <w:t>8</w:t>
            </w:r>
          </w:p>
        </w:tc>
      </w:tr>
      <w:tr w:rsidR="00AD0812" w:rsidTr="00A80AF6">
        <w:trPr>
          <w:cantSplit/>
          <w:trHeight w:val="100"/>
        </w:trPr>
        <w:tc>
          <w:tcPr>
            <w:tcW w:w="4858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18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1352" w:type="dxa"/>
          </w:tcPr>
          <w:p w:rsidR="00AD0812" w:rsidRDefault="00A80AF6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 xml:space="preserve"> </w:t>
            </w:r>
            <w:r w:rsidR="00AD0812">
              <w:rPr>
                <w:rFonts w:ascii="Times New Roman" w:hAnsi="Times New Roman"/>
                <w:b w:val="0"/>
                <w:sz w:val="22"/>
                <w:lang w:val="el-GR"/>
              </w:rPr>
              <w:t xml:space="preserve">Αρ. </w:t>
            </w:r>
            <w:proofErr w:type="spellStart"/>
            <w:r w:rsidR="00AD0812">
              <w:rPr>
                <w:rFonts w:ascii="Times New Roman" w:hAnsi="Times New Roman"/>
                <w:b w:val="0"/>
                <w:sz w:val="22"/>
                <w:lang w:val="el-GR"/>
              </w:rPr>
              <w:t>πρωτ</w:t>
            </w:r>
            <w:proofErr w:type="spellEnd"/>
            <w:r w:rsidR="00AD0812">
              <w:rPr>
                <w:rFonts w:ascii="Times New Roman" w:hAnsi="Times New Roman"/>
                <w:b w:val="0"/>
                <w:sz w:val="22"/>
                <w:lang w:val="el-GR"/>
              </w:rPr>
              <w:t>.:</w:t>
            </w:r>
          </w:p>
        </w:tc>
        <w:tc>
          <w:tcPr>
            <w:tcW w:w="1559" w:type="dxa"/>
          </w:tcPr>
          <w:p w:rsidR="00AD0812" w:rsidRPr="003E7188" w:rsidRDefault="003E7188" w:rsidP="00AD0812">
            <w:pPr>
              <w:pStyle w:val="2"/>
              <w:rPr>
                <w:rFonts w:ascii="Times New Roman" w:hAnsi="Times New Roman"/>
                <w:b w:val="0"/>
                <w:bCs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lang w:val="el-GR"/>
              </w:rPr>
              <w:t>ΔΥ</w:t>
            </w:r>
          </w:p>
        </w:tc>
      </w:tr>
      <w:tr w:rsidR="00AD0812" w:rsidTr="00A80AF6">
        <w:trPr>
          <w:cantSplit/>
          <w:trHeight w:val="85"/>
        </w:trPr>
        <w:tc>
          <w:tcPr>
            <w:tcW w:w="4858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18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AD0812" w:rsidRPr="003B5366" w:rsidTr="00A80AF6">
        <w:trPr>
          <w:cantSplit/>
          <w:trHeight w:val="958"/>
        </w:trPr>
        <w:tc>
          <w:tcPr>
            <w:tcW w:w="1522" w:type="dxa"/>
          </w:tcPr>
          <w:p w:rsidR="00434EB9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</w:rPr>
              <w:t>. Δ/νση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:</w:t>
            </w:r>
          </w:p>
          <w:p w:rsidR="00434EB9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AD0812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Πληροφορίες:</w:t>
            </w:r>
            <w:r w:rsidR="00AD0812"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</w:p>
          <w:p w:rsidR="00AD0812" w:rsidRPr="00F86FF7" w:rsidRDefault="00434EB9" w:rsidP="00F86FF7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Τηλέφωνο     :</w:t>
            </w:r>
          </w:p>
        </w:tc>
        <w:tc>
          <w:tcPr>
            <w:tcW w:w="3336" w:type="dxa"/>
          </w:tcPr>
          <w:p w:rsidR="00AD0812" w:rsidRPr="0015419D" w:rsidRDefault="00AD0812" w:rsidP="00AD0812">
            <w:pPr>
              <w:pStyle w:val="1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15419D">
              <w:rPr>
                <w:rFonts w:ascii="Times New Roman" w:hAnsi="Times New Roman" w:cs="Times New Roman"/>
                <w:b w:val="0"/>
                <w:bCs/>
                <w:sz w:val="22"/>
              </w:rPr>
              <w:t>Στ. Κυριακίδη 91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Τ.Κ. 691</w:t>
            </w:r>
            <w:r w:rsidR="00C15FDF">
              <w:rPr>
                <w:rFonts w:ascii="Times New Roman" w:hAnsi="Times New Roman"/>
                <w:b w:val="0"/>
                <w:bCs/>
                <w:sz w:val="22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>–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Κομοτηνή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Ραδιοπούλου Άννα</w:t>
            </w:r>
          </w:p>
          <w:p w:rsidR="00AD0812" w:rsidRPr="00593C64" w:rsidRDefault="00434EB9" w:rsidP="00593C64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2531028523</w:t>
            </w:r>
            <w:r w:rsidR="00822D0A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, 2531025216</w:t>
            </w:r>
          </w:p>
        </w:tc>
        <w:tc>
          <w:tcPr>
            <w:tcW w:w="1418" w:type="dxa"/>
          </w:tcPr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Προς:</w:t>
            </w:r>
          </w:p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911" w:type="dxa"/>
            <w:gridSpan w:val="2"/>
          </w:tcPr>
          <w:p w:rsidR="00AD0812" w:rsidRDefault="003E7188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ΟΛΑ ΤΑ ΣΧΟΛΕΙΑ ΑΡΜΟΔΙΟΤΗΤΑΣ ΜΑΣ</w:t>
            </w:r>
          </w:p>
        </w:tc>
      </w:tr>
      <w:tr w:rsidR="00AD0812" w:rsidRPr="003B5366" w:rsidTr="00A80AF6">
        <w:trPr>
          <w:cantSplit/>
        </w:trPr>
        <w:tc>
          <w:tcPr>
            <w:tcW w:w="9187" w:type="dxa"/>
            <w:gridSpan w:val="5"/>
          </w:tcPr>
          <w:p w:rsidR="00593C64" w:rsidRDefault="00593C64" w:rsidP="00AD37EF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AD0812" w:rsidRDefault="005F444B" w:rsidP="00AD37EF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AD37EF">
              <w:rPr>
                <w:rFonts w:ascii="Times New Roman" w:hAnsi="Times New Roman" w:cs="Times New Roman"/>
                <w:bCs/>
                <w:szCs w:val="20"/>
              </w:rPr>
              <w:t>Χρονοδιάγραμμα υπηρεσιακών μεταβολών του ΠΥΣΔΕ Ροδόπης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93C64" w:rsidRDefault="00593C64" w:rsidP="00C15FDF">
      <w:pPr>
        <w:spacing w:line="360" w:lineRule="auto"/>
        <w:ind w:firstLine="539"/>
        <w:jc w:val="both"/>
        <w:rPr>
          <w:sz w:val="22"/>
          <w:lang w:val="el-GR"/>
        </w:rPr>
      </w:pPr>
    </w:p>
    <w:p w:rsidR="003E08F4" w:rsidRDefault="007166E1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</w:t>
      </w:r>
      <w:r w:rsidR="00A364D6">
        <w:rPr>
          <w:sz w:val="22"/>
          <w:lang w:val="el-GR"/>
        </w:rPr>
        <w:t xml:space="preserve">Ροδόπης </w:t>
      </w:r>
      <w:r w:rsidR="00A80AF6">
        <w:rPr>
          <w:sz w:val="22"/>
          <w:lang w:val="el-GR"/>
        </w:rPr>
        <w:t xml:space="preserve">προκειμένου να προχωρήσει στις τοποθετήσεις όλων των μονίμων εκπαιδευτικών </w:t>
      </w:r>
      <w:r w:rsidR="002138A6">
        <w:rPr>
          <w:sz w:val="22"/>
          <w:lang w:val="el-GR"/>
        </w:rPr>
        <w:t xml:space="preserve">σε </w:t>
      </w:r>
      <w:r w:rsidR="00A80AF6" w:rsidRPr="00B53141">
        <w:rPr>
          <w:sz w:val="22"/>
          <w:lang w:val="el-GR"/>
        </w:rPr>
        <w:t>λειτουργ</w:t>
      </w:r>
      <w:r w:rsidR="002138A6" w:rsidRPr="00B53141">
        <w:rPr>
          <w:sz w:val="22"/>
          <w:lang w:val="el-GR"/>
        </w:rPr>
        <w:t>ικά κενά</w:t>
      </w:r>
      <w:r w:rsidR="00AD37EF">
        <w:rPr>
          <w:b/>
          <w:sz w:val="22"/>
          <w:lang w:val="el-GR"/>
        </w:rPr>
        <w:t xml:space="preserve"> </w:t>
      </w:r>
      <w:r w:rsidR="00AD37EF" w:rsidRPr="00AD37EF">
        <w:rPr>
          <w:sz w:val="22"/>
          <w:lang w:val="el-GR"/>
        </w:rPr>
        <w:t>μέχρι το τέλος Ιουλίου</w:t>
      </w:r>
      <w:r w:rsidR="00AD37EF">
        <w:rPr>
          <w:sz w:val="22"/>
          <w:lang w:val="el-GR"/>
        </w:rPr>
        <w:t xml:space="preserve">, σύμφωνα και με τις οδηγίες του ΥΠ.Π.Ε.Θ., </w:t>
      </w:r>
      <w:r w:rsidR="002138A6" w:rsidRPr="002138A6">
        <w:rPr>
          <w:sz w:val="22"/>
          <w:lang w:val="el-GR"/>
        </w:rPr>
        <w:t>κ</w:t>
      </w:r>
      <w:r w:rsidR="00AD37EF">
        <w:rPr>
          <w:sz w:val="22"/>
          <w:lang w:val="el-GR"/>
        </w:rPr>
        <w:t>άλεσε</w:t>
      </w:r>
      <w:r w:rsidR="003E08F4">
        <w:rPr>
          <w:sz w:val="22"/>
          <w:lang w:val="el-GR"/>
        </w:rPr>
        <w:t xml:space="preserve"> τους εκπαιδευτικούς αρμοδιότητας του να κάνουν δηλώσεις τοποθέτησης και αιτήσεις απόσπασης εντός ΠΥΣΔΕ</w:t>
      </w:r>
      <w:r w:rsidR="00B53141">
        <w:rPr>
          <w:sz w:val="22"/>
          <w:lang w:val="el-GR"/>
        </w:rPr>
        <w:t xml:space="preserve"> έως τις 27-07-2018</w:t>
      </w:r>
      <w:r w:rsidR="003E08F4">
        <w:rPr>
          <w:sz w:val="22"/>
          <w:lang w:val="el-GR"/>
        </w:rPr>
        <w:t xml:space="preserve">. </w:t>
      </w:r>
    </w:p>
    <w:p w:rsidR="002138A6" w:rsidRPr="003B5366" w:rsidRDefault="003E08F4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Ωστόσο κατά τη συνεδρίαση του ΠΥΣΔΕ στις 31 Ιουλίου 2018</w:t>
      </w:r>
      <w:r w:rsidR="002138A6" w:rsidRPr="002138A6">
        <w:rPr>
          <w:sz w:val="22"/>
          <w:lang w:val="el-GR"/>
        </w:rPr>
        <w:t xml:space="preserve"> </w:t>
      </w:r>
      <w:r>
        <w:rPr>
          <w:sz w:val="22"/>
          <w:lang w:val="el-GR"/>
        </w:rPr>
        <w:t>διαπιστώθηκε πως η ενδεχόμενη τοποθέτηση εκπαιδευτικών τη δεδομένη χρονική στιγμή θα οδηγούσε σε πολλά λάθη</w:t>
      </w:r>
      <w:bookmarkStart w:id="0" w:name="_GoBack"/>
      <w:bookmarkEnd w:id="0"/>
      <w:r>
        <w:rPr>
          <w:sz w:val="22"/>
          <w:lang w:val="el-GR"/>
        </w:rPr>
        <w:t xml:space="preserve"> καθώς τα κενά και τα πλεονάσματα που έχουν υπολογιστεί από τη Δ/</w:t>
      </w:r>
      <w:proofErr w:type="spellStart"/>
      <w:r>
        <w:rPr>
          <w:sz w:val="22"/>
          <w:lang w:val="el-GR"/>
        </w:rPr>
        <w:t>νση</w:t>
      </w:r>
      <w:proofErr w:type="spellEnd"/>
      <w:r>
        <w:rPr>
          <w:sz w:val="22"/>
          <w:lang w:val="el-GR"/>
        </w:rPr>
        <w:t xml:space="preserve"> Δ.Ε. Ροδόπης είναι πολύ πιθανό να αλλάξουν στο άμεσο μέλλον</w:t>
      </w:r>
      <w:r w:rsidR="003B5366" w:rsidRPr="003B5366">
        <w:rPr>
          <w:sz w:val="22"/>
          <w:lang w:val="el-GR"/>
        </w:rPr>
        <w:t xml:space="preserve"> </w:t>
      </w:r>
      <w:r w:rsidR="003B5366">
        <w:rPr>
          <w:sz w:val="22"/>
          <w:lang w:val="el-GR"/>
        </w:rPr>
        <w:t>από τη στιγμή που εκκρεμεί η έγκριση των ολιγομελών τμημάτων ΓΕΛ και ΕΠΑΛ από το ΥΠ.Π.Ε.Θ, η β΄ φάση αποσπάσεων και οι τοποθετήσεις συντονιστών εκπαιδευτικού έργου μεταξύ άλλων.</w:t>
      </w:r>
    </w:p>
    <w:p w:rsidR="003E08F4" w:rsidRDefault="003E08F4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Προκειμένου να μην υπάρξουν αδικίες σε βάρος συναδέρφων και να μη παρατηρηθεί το φαινόμενο </w:t>
      </w:r>
      <w:r w:rsidR="00B53141">
        <w:rPr>
          <w:sz w:val="22"/>
          <w:lang w:val="el-GR"/>
        </w:rPr>
        <w:t xml:space="preserve">συνεχών </w:t>
      </w:r>
      <w:r>
        <w:rPr>
          <w:sz w:val="22"/>
          <w:lang w:val="el-GR"/>
        </w:rPr>
        <w:t xml:space="preserve">επανατοποθετήσεων εκπαιδευτικών και διορθώσεων των αποσπάσεων το ΠΥΣΔΕ Ροδόπης αποφάσισε η τοποθέτηση όλων των εκπαιδευτικών αρμοδιότητας του να πραγματοποιηθεί στις </w:t>
      </w:r>
      <w:r w:rsidRPr="00593C64">
        <w:rPr>
          <w:b/>
          <w:sz w:val="22"/>
          <w:lang w:val="el-GR"/>
        </w:rPr>
        <w:t>03 Σεπτεμβρίου 2018</w:t>
      </w:r>
      <w:r w:rsidR="00B53141">
        <w:rPr>
          <w:sz w:val="22"/>
          <w:lang w:val="el-GR"/>
        </w:rPr>
        <w:t>, αμέσως μετά τις συνεδριάσεις των συλλόγων διδασκόντων των σχολείων όπου θα γίνουν οι αναθέσεις μαθημάτων στους εκπαιδευτικούς.</w:t>
      </w:r>
    </w:p>
    <w:p w:rsidR="00B53141" w:rsidRPr="002138A6" w:rsidRDefault="00B53141" w:rsidP="00593C64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Σημειώνεται πως από τις </w:t>
      </w:r>
      <w:r w:rsidRPr="00B53141">
        <w:rPr>
          <w:b/>
          <w:sz w:val="22"/>
          <w:lang w:val="el-GR"/>
        </w:rPr>
        <w:t>29-08-2018 μέχρι τις 03-09-2018 και ώρα 13:00</w:t>
      </w:r>
      <w:r>
        <w:rPr>
          <w:sz w:val="22"/>
          <w:lang w:val="el-GR"/>
        </w:rPr>
        <w:t xml:space="preserve"> όλοι οι εκπαιδευτικοί μπορούν, εφόσον το επιθυμούν, </w:t>
      </w:r>
      <w:r w:rsidRPr="00B53141">
        <w:rPr>
          <w:b/>
          <w:sz w:val="22"/>
          <w:lang w:val="el-GR"/>
        </w:rPr>
        <w:t>να τροποποιήσουν ή να ανακαλέσουν</w:t>
      </w:r>
      <w:r>
        <w:rPr>
          <w:sz w:val="22"/>
          <w:lang w:val="el-GR"/>
        </w:rPr>
        <w:t xml:space="preserve"> την αίτηση που έχουν ήδη καταθέσει. Επίσης κατά το ίδιο χρονικό διάστημα θα γίνουν δεκτές οι </w:t>
      </w:r>
      <w:r w:rsidRPr="00B53141">
        <w:rPr>
          <w:b/>
          <w:sz w:val="22"/>
          <w:lang w:val="el-GR"/>
        </w:rPr>
        <w:t>αιτήσεις τοποθέτησης από τους εκπαιδευτικούς που αποσπάστηκαν με τη β΄ φάση αποσπάσεων</w:t>
      </w:r>
      <w:r>
        <w:rPr>
          <w:sz w:val="22"/>
          <w:lang w:val="el-GR"/>
        </w:rPr>
        <w:t xml:space="preserve"> καθώς και </w:t>
      </w:r>
      <w:r w:rsidRPr="00B53141">
        <w:rPr>
          <w:b/>
          <w:sz w:val="22"/>
          <w:lang w:val="el-GR"/>
        </w:rPr>
        <w:t>νέες αιτήσεις τοποθέτησης ή απόσπασης εντός ΠΥΣΔΕ</w:t>
      </w:r>
      <w:r>
        <w:rPr>
          <w:sz w:val="22"/>
          <w:lang w:val="el-GR"/>
        </w:rPr>
        <w:t xml:space="preserve"> από εκπαιδευτικούς που παρέλειψαν να υποβάλουν αίτηση το χρονικό διάστημα που είχε οριστεί τον Ιούλιο.</w:t>
      </w:r>
    </w:p>
    <w:p w:rsidR="00A364D6" w:rsidRPr="00B167C7" w:rsidRDefault="00EC40C7" w:rsidP="00B53141">
      <w:pPr>
        <w:spacing w:line="360" w:lineRule="auto"/>
        <w:ind w:firstLine="539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 xml:space="preserve">Οι αιτήσεις μπορούν να </w:t>
      </w:r>
      <w:r w:rsidR="00B53141">
        <w:rPr>
          <w:sz w:val="22"/>
          <w:lang w:val="el-GR"/>
        </w:rPr>
        <w:t>κατατεθούν στη γραμματεία του ΠΥΣΔΕ στη Δ/</w:t>
      </w:r>
      <w:proofErr w:type="spellStart"/>
      <w:r w:rsidR="00B53141">
        <w:rPr>
          <w:sz w:val="22"/>
          <w:lang w:val="el-GR"/>
        </w:rPr>
        <w:t>νση</w:t>
      </w:r>
      <w:proofErr w:type="spellEnd"/>
      <w:r w:rsidR="00B53141">
        <w:rPr>
          <w:sz w:val="22"/>
          <w:lang w:val="el-GR"/>
        </w:rPr>
        <w:t xml:space="preserve"> Δ.Ε. Ροδόπης (</w:t>
      </w:r>
      <w:proofErr w:type="spellStart"/>
      <w:r w:rsidR="00B53141">
        <w:rPr>
          <w:sz w:val="22"/>
          <w:lang w:val="el-GR"/>
        </w:rPr>
        <w:t>Στ</w:t>
      </w:r>
      <w:proofErr w:type="spellEnd"/>
      <w:r w:rsidR="00B53141">
        <w:rPr>
          <w:sz w:val="22"/>
          <w:lang w:val="el-GR"/>
        </w:rPr>
        <w:t xml:space="preserve">. Κυριακίδη 91, Κομοτηνή) είτε να </w:t>
      </w:r>
      <w:r>
        <w:rPr>
          <w:sz w:val="22"/>
          <w:lang w:val="el-GR"/>
        </w:rPr>
        <w:t xml:space="preserve">αποσταλούν με </w:t>
      </w:r>
      <w:r w:rsidR="00434EB9">
        <w:rPr>
          <w:sz w:val="22"/>
          <w:lang w:val="en-US"/>
        </w:rPr>
        <w:t>e</w:t>
      </w:r>
      <w:r w:rsidR="00434EB9" w:rsidRPr="00434EB9">
        <w:rPr>
          <w:sz w:val="22"/>
          <w:lang w:val="el-GR"/>
        </w:rPr>
        <w:t>-</w:t>
      </w:r>
      <w:r>
        <w:rPr>
          <w:sz w:val="22"/>
          <w:lang w:val="en-US"/>
        </w:rPr>
        <w:t>mail</w:t>
      </w:r>
      <w:r w:rsidRPr="00EC40C7">
        <w:rPr>
          <w:sz w:val="22"/>
          <w:lang w:val="el-GR"/>
        </w:rPr>
        <w:t xml:space="preserve"> </w:t>
      </w:r>
      <w:r>
        <w:rPr>
          <w:sz w:val="22"/>
          <w:lang w:val="el-GR"/>
        </w:rPr>
        <w:t>στο</w:t>
      </w:r>
      <w:r w:rsidRPr="00434EB9">
        <w:rPr>
          <w:b/>
          <w:sz w:val="22"/>
          <w:lang w:val="el-GR"/>
        </w:rPr>
        <w:t xml:space="preserve"> </w:t>
      </w:r>
      <w:hyperlink r:id="rId6" w:history="1">
        <w:r w:rsidRPr="00434EB9">
          <w:rPr>
            <w:rStyle w:val="-"/>
            <w:b/>
            <w:sz w:val="22"/>
            <w:lang w:val="en-US"/>
          </w:rPr>
          <w:t>mail</w:t>
        </w:r>
        <w:r w:rsidRPr="00434EB9">
          <w:rPr>
            <w:rStyle w:val="-"/>
            <w:b/>
            <w:sz w:val="22"/>
            <w:lang w:val="el-GR"/>
          </w:rPr>
          <w:t>@</w:t>
        </w:r>
        <w:proofErr w:type="spellStart"/>
        <w:r w:rsidRPr="00434EB9">
          <w:rPr>
            <w:rStyle w:val="-"/>
            <w:b/>
            <w:sz w:val="22"/>
            <w:lang w:val="en-US"/>
          </w:rPr>
          <w:t>dide</w:t>
        </w:r>
        <w:proofErr w:type="spellEnd"/>
        <w:r w:rsidRPr="00434EB9">
          <w:rPr>
            <w:rStyle w:val="-"/>
            <w:b/>
            <w:sz w:val="22"/>
            <w:lang w:val="el-GR"/>
          </w:rPr>
          <w:t>.</w:t>
        </w:r>
        <w:r w:rsidRPr="00434EB9">
          <w:rPr>
            <w:rStyle w:val="-"/>
            <w:b/>
            <w:sz w:val="22"/>
            <w:lang w:val="en-US"/>
          </w:rPr>
          <w:t>rod</w:t>
        </w:r>
        <w:r w:rsidRPr="00434EB9">
          <w:rPr>
            <w:rStyle w:val="-"/>
            <w:b/>
            <w:sz w:val="22"/>
            <w:lang w:val="el-GR"/>
          </w:rPr>
          <w:t>.</w:t>
        </w:r>
        <w:r w:rsidRPr="00434EB9">
          <w:rPr>
            <w:rStyle w:val="-"/>
            <w:b/>
            <w:sz w:val="22"/>
            <w:lang w:val="en-US"/>
          </w:rPr>
          <w:t>sch</w:t>
        </w:r>
        <w:r w:rsidRPr="00434EB9">
          <w:rPr>
            <w:rStyle w:val="-"/>
            <w:b/>
            <w:sz w:val="22"/>
            <w:lang w:val="el-GR"/>
          </w:rPr>
          <w:t>.</w:t>
        </w:r>
        <w:r w:rsidRPr="00434EB9">
          <w:rPr>
            <w:rStyle w:val="-"/>
            <w:b/>
            <w:sz w:val="22"/>
            <w:lang w:val="en-US"/>
          </w:rPr>
          <w:t>gr</w:t>
        </w:r>
      </w:hyperlink>
      <w:r w:rsidRPr="00434EB9">
        <w:rPr>
          <w:b/>
          <w:sz w:val="22"/>
          <w:lang w:val="el-GR"/>
        </w:rPr>
        <w:t xml:space="preserve"> </w:t>
      </w:r>
      <w:r>
        <w:rPr>
          <w:sz w:val="22"/>
          <w:lang w:val="el-GR"/>
        </w:rPr>
        <w:t xml:space="preserve">ή με </w:t>
      </w:r>
      <w:r w:rsidR="00CF729F">
        <w:rPr>
          <w:sz w:val="22"/>
          <w:lang w:val="en-US"/>
        </w:rPr>
        <w:t>f</w:t>
      </w:r>
      <w:r>
        <w:rPr>
          <w:sz w:val="22"/>
          <w:lang w:val="en-US"/>
        </w:rPr>
        <w:t>ax</w:t>
      </w:r>
      <w:r w:rsidRPr="00EC40C7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στο </w:t>
      </w:r>
      <w:r w:rsidRPr="0093774F">
        <w:rPr>
          <w:b/>
          <w:sz w:val="22"/>
          <w:lang w:val="el-GR"/>
        </w:rPr>
        <w:t>2531028469.</w:t>
      </w:r>
      <w:r w:rsidR="00B167C7" w:rsidRPr="00B167C7">
        <w:rPr>
          <w:b/>
          <w:sz w:val="22"/>
          <w:lang w:val="el-GR"/>
        </w:rPr>
        <w:t xml:space="preserve"> </w:t>
      </w:r>
    </w:p>
    <w:p w:rsidR="008329E4" w:rsidRPr="005556D5" w:rsidRDefault="005556D5" w:rsidP="00593C64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lastRenderedPageBreak/>
        <w:t>Προς</w:t>
      </w:r>
      <w:r w:rsidR="008329E4" w:rsidRPr="004E4750">
        <w:rPr>
          <w:sz w:val="22"/>
          <w:lang w:val="el-GR"/>
        </w:rPr>
        <w:t xml:space="preserve"> διευκόλυνση των εκπαιδευτικών </w:t>
      </w:r>
      <w:r>
        <w:rPr>
          <w:sz w:val="22"/>
          <w:lang w:val="el-GR"/>
        </w:rPr>
        <w:t xml:space="preserve">μας, </w:t>
      </w:r>
      <w:r w:rsidR="008329E4" w:rsidRPr="004E4750">
        <w:rPr>
          <w:sz w:val="22"/>
          <w:lang w:val="el-GR"/>
        </w:rPr>
        <w:t xml:space="preserve">η Διεύθυνση Δευτεροβάθμιας Εκπαίδευσης </w:t>
      </w:r>
      <w:r w:rsidR="008329E4">
        <w:rPr>
          <w:sz w:val="22"/>
          <w:lang w:val="el-GR"/>
        </w:rPr>
        <w:t xml:space="preserve">Ροδόπης </w:t>
      </w:r>
      <w:r w:rsidR="00593C64">
        <w:rPr>
          <w:sz w:val="22"/>
          <w:lang w:val="el-GR"/>
        </w:rPr>
        <w:t xml:space="preserve">θα </w:t>
      </w:r>
      <w:r w:rsidR="008329E4" w:rsidRPr="004E4750">
        <w:rPr>
          <w:sz w:val="22"/>
          <w:lang w:val="el-GR"/>
        </w:rPr>
        <w:t xml:space="preserve">ανακοινώνει </w:t>
      </w:r>
      <w:r w:rsidR="00593C64">
        <w:rPr>
          <w:sz w:val="22"/>
          <w:lang w:val="el-GR"/>
        </w:rPr>
        <w:t xml:space="preserve">επικαιροποιημένο </w:t>
      </w:r>
      <w:r w:rsidR="008329E4" w:rsidRPr="004E4750">
        <w:rPr>
          <w:b/>
          <w:sz w:val="22"/>
          <w:lang w:val="el-GR"/>
        </w:rPr>
        <w:t>ΕΝΔΕΙΚΤΙΚΟ</w:t>
      </w:r>
      <w:r w:rsidR="008329E4" w:rsidRPr="004E4750">
        <w:rPr>
          <w:sz w:val="22"/>
          <w:lang w:val="el-GR"/>
        </w:rPr>
        <w:t xml:space="preserve"> </w:t>
      </w:r>
      <w:r w:rsidR="008329E4">
        <w:rPr>
          <w:sz w:val="22"/>
          <w:lang w:val="el-GR"/>
        </w:rPr>
        <w:t>πίνακα κενών – πλεονασμάτων</w:t>
      </w:r>
      <w:r w:rsidR="008329E4" w:rsidRPr="00970095">
        <w:rPr>
          <w:sz w:val="22"/>
          <w:lang w:val="el-GR"/>
        </w:rPr>
        <w:t xml:space="preserve"> </w:t>
      </w:r>
      <w:r w:rsidR="008329E4">
        <w:rPr>
          <w:sz w:val="22"/>
          <w:lang w:val="el-GR"/>
        </w:rPr>
        <w:t>σε ώρες</w:t>
      </w:r>
      <w:r w:rsidR="00593C64">
        <w:rPr>
          <w:sz w:val="22"/>
          <w:lang w:val="el-GR"/>
        </w:rPr>
        <w:t xml:space="preserve"> όποτε προκύπτουν νέα δεδομένα (πχ β΄ φάση αποσπάσεων, τοποθέτηση συντονιστών εκπαιδευτικού έργου, κλπ.) </w:t>
      </w:r>
      <w:r w:rsidR="008329E4">
        <w:rPr>
          <w:sz w:val="22"/>
          <w:lang w:val="el-GR"/>
        </w:rPr>
        <w:t xml:space="preserve">. </w:t>
      </w:r>
      <w:r w:rsidR="00C6500A">
        <w:rPr>
          <w:sz w:val="22"/>
          <w:lang w:val="el-GR"/>
        </w:rPr>
        <w:t>Στον πίνακα αυτό οι ώρες έχουν υπολογιστεί κυρίως με βάση τις πρώτες αναθέσεις μαθημάτων των εκπαιδευτικών.</w:t>
      </w:r>
      <w:r w:rsidR="00C6500A" w:rsidRPr="00970095">
        <w:rPr>
          <w:sz w:val="22"/>
          <w:lang w:val="el-GR"/>
        </w:rPr>
        <w:t xml:space="preserve"> </w:t>
      </w:r>
      <w:r w:rsidR="00593C64">
        <w:rPr>
          <w:sz w:val="22"/>
          <w:lang w:val="el-GR"/>
        </w:rPr>
        <w:t>Τελικός πίνακας κενών – πλεονασμάτων θα προκύψει μόνο μετά τις συνεδριάσεις των συλλόγων διδασκόντων της 3</w:t>
      </w:r>
      <w:r w:rsidR="00593C64" w:rsidRPr="00593C64">
        <w:rPr>
          <w:sz w:val="22"/>
          <w:vertAlign w:val="superscript"/>
          <w:lang w:val="el-GR"/>
        </w:rPr>
        <w:t>ης</w:t>
      </w:r>
      <w:r w:rsidR="00593C64">
        <w:rPr>
          <w:sz w:val="22"/>
          <w:lang w:val="el-GR"/>
        </w:rPr>
        <w:t xml:space="preserve"> Σεπτεμβρίου 2018 όπου θα γίνει η ανάθεση μαθημάτων με βάση την κείμενη νομοθεσία.</w:t>
      </w:r>
    </w:p>
    <w:p w:rsidR="00EC40C7" w:rsidRDefault="00EC40C7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p w:rsidR="00593C64" w:rsidRPr="00F86FF7" w:rsidRDefault="00593C64" w:rsidP="00C6500A">
      <w:pPr>
        <w:spacing w:after="12" w:line="360" w:lineRule="auto"/>
        <w:ind w:firstLine="539"/>
        <w:jc w:val="both"/>
        <w:rPr>
          <w:sz w:val="22"/>
          <w:lang w:val="el-G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20"/>
        <w:gridCol w:w="4178"/>
      </w:tblGrid>
      <w:tr w:rsidR="00AD0812" w:rsidRPr="003B5366" w:rsidTr="00EC40C7">
        <w:tc>
          <w:tcPr>
            <w:tcW w:w="4155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259" w:type="dxa"/>
          </w:tcPr>
          <w:p w:rsidR="0093774F" w:rsidRDefault="00A97C17" w:rsidP="00C6500A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C6500A" w:rsidRDefault="00C6500A" w:rsidP="00C6500A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C6500A" w:rsidRDefault="00C6500A" w:rsidP="00C6500A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8C7897" w:rsidRDefault="008C7897" w:rsidP="00C6500A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ΜΑΡΙΓΟΥΛΑ ΚΟΣΜΙΔΟΥ</w:t>
            </w:r>
          </w:p>
        </w:tc>
      </w:tr>
    </w:tbl>
    <w:p w:rsidR="00115BD8" w:rsidRPr="00F86FF7" w:rsidRDefault="00115BD8">
      <w:pPr>
        <w:rPr>
          <w:lang w:val="el-GR"/>
        </w:rPr>
      </w:pPr>
    </w:p>
    <w:sectPr w:rsidR="00115BD8" w:rsidRPr="00F86FF7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DD8"/>
    <w:multiLevelType w:val="hybridMultilevel"/>
    <w:tmpl w:val="0812F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FD2"/>
    <w:multiLevelType w:val="hybridMultilevel"/>
    <w:tmpl w:val="FB327A0A"/>
    <w:lvl w:ilvl="0" w:tplc="40845912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42E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89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432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2E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001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B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E2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4B7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76325"/>
    <w:multiLevelType w:val="hybridMultilevel"/>
    <w:tmpl w:val="AE2C7B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96B1A"/>
    <w:multiLevelType w:val="hybridMultilevel"/>
    <w:tmpl w:val="052A9D2A"/>
    <w:lvl w:ilvl="0" w:tplc="D08E8A9E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00E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CD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67C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A7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E99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C60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0D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C32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21B71"/>
    <w:multiLevelType w:val="hybridMultilevel"/>
    <w:tmpl w:val="E00E24AE"/>
    <w:lvl w:ilvl="0" w:tplc="A85C3BCA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BA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6C2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816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3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F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0A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4ED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4AE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43B01"/>
    <w:multiLevelType w:val="hybridMultilevel"/>
    <w:tmpl w:val="A02AD9C6"/>
    <w:lvl w:ilvl="0" w:tplc="2FD67FE6">
      <w:start w:val="2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99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62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AB2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C5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460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88A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4D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A3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D04D8"/>
    <w:multiLevelType w:val="hybridMultilevel"/>
    <w:tmpl w:val="18E8F508"/>
    <w:lvl w:ilvl="0" w:tplc="0408000F">
      <w:start w:val="1"/>
      <w:numFmt w:val="decimal"/>
      <w:lvlText w:val="%1."/>
      <w:lvlJc w:val="lef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2"/>
    <w:rsid w:val="00006D3F"/>
    <w:rsid w:val="00067DCA"/>
    <w:rsid w:val="00115BD8"/>
    <w:rsid w:val="001C7C2D"/>
    <w:rsid w:val="001D5E22"/>
    <w:rsid w:val="002138A6"/>
    <w:rsid w:val="00324451"/>
    <w:rsid w:val="00326045"/>
    <w:rsid w:val="00331124"/>
    <w:rsid w:val="00360383"/>
    <w:rsid w:val="00395BAA"/>
    <w:rsid w:val="003B063E"/>
    <w:rsid w:val="003B0AD8"/>
    <w:rsid w:val="003B5366"/>
    <w:rsid w:val="003C5F4A"/>
    <w:rsid w:val="003D719D"/>
    <w:rsid w:val="003E0401"/>
    <w:rsid w:val="003E08F4"/>
    <w:rsid w:val="003E7188"/>
    <w:rsid w:val="00410F1E"/>
    <w:rsid w:val="00434EB9"/>
    <w:rsid w:val="0047376B"/>
    <w:rsid w:val="004E4750"/>
    <w:rsid w:val="005108A2"/>
    <w:rsid w:val="005556D5"/>
    <w:rsid w:val="00593C64"/>
    <w:rsid w:val="00596C2D"/>
    <w:rsid w:val="005F444B"/>
    <w:rsid w:val="00620B88"/>
    <w:rsid w:val="006341C9"/>
    <w:rsid w:val="007166E1"/>
    <w:rsid w:val="0077638B"/>
    <w:rsid w:val="007A12A2"/>
    <w:rsid w:val="00822D0A"/>
    <w:rsid w:val="008329E4"/>
    <w:rsid w:val="00881A85"/>
    <w:rsid w:val="008C7897"/>
    <w:rsid w:val="008F637D"/>
    <w:rsid w:val="0093774F"/>
    <w:rsid w:val="00970095"/>
    <w:rsid w:val="00977E9A"/>
    <w:rsid w:val="00A364D6"/>
    <w:rsid w:val="00A80AF6"/>
    <w:rsid w:val="00A97C17"/>
    <w:rsid w:val="00AD0812"/>
    <w:rsid w:val="00AD37EF"/>
    <w:rsid w:val="00AD7168"/>
    <w:rsid w:val="00B16255"/>
    <w:rsid w:val="00B167C7"/>
    <w:rsid w:val="00B37F3A"/>
    <w:rsid w:val="00B53141"/>
    <w:rsid w:val="00BC4A8A"/>
    <w:rsid w:val="00C15FDF"/>
    <w:rsid w:val="00C6500A"/>
    <w:rsid w:val="00C86F8E"/>
    <w:rsid w:val="00CC7BA0"/>
    <w:rsid w:val="00CD5E13"/>
    <w:rsid w:val="00CD6DE7"/>
    <w:rsid w:val="00CF729F"/>
    <w:rsid w:val="00D70BD8"/>
    <w:rsid w:val="00DA4432"/>
    <w:rsid w:val="00DC65A2"/>
    <w:rsid w:val="00E746EF"/>
    <w:rsid w:val="00EC40C7"/>
    <w:rsid w:val="00EE7940"/>
    <w:rsid w:val="00F22A63"/>
    <w:rsid w:val="00F6369A"/>
    <w:rsid w:val="00F86FF7"/>
    <w:rsid w:val="00FB2AE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6EB16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70095"/>
    <w:pPr>
      <w:ind w:left="720"/>
      <w:contextualSpacing/>
    </w:pPr>
  </w:style>
  <w:style w:type="character" w:styleId="-">
    <w:name w:val="Hyperlink"/>
    <w:basedOn w:val="a0"/>
    <w:rsid w:val="00EC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4</cp:revision>
  <cp:lastPrinted>2018-07-31T06:58:00Z</cp:lastPrinted>
  <dcterms:created xsi:type="dcterms:W3CDTF">2018-07-31T06:16:00Z</dcterms:created>
  <dcterms:modified xsi:type="dcterms:W3CDTF">2018-07-31T07:01:00Z</dcterms:modified>
</cp:coreProperties>
</file>