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8" w:rsidRPr="00DB7D37" w:rsidRDefault="00DB7D37" w:rsidP="00DB7D37">
      <w:pPr>
        <w:jc w:val="center"/>
        <w:rPr>
          <w:b/>
        </w:rPr>
      </w:pPr>
      <w:r w:rsidRPr="00DB7D37">
        <w:rPr>
          <w:b/>
        </w:rPr>
        <w:t>ΤΟΠΟΘΕΤΗΣΕΙΣ ΕΚΠΑΙΔΕΥΤΙΚΩΝ ΑΠΟ ΔΙΑΘΕΣΗ Η΄ΜΕΤΑ ΑΠΟ ΒΕΛΤΙΩΣΗ ΘΕΣΗΣ</w:t>
      </w:r>
    </w:p>
    <w:tbl>
      <w:tblPr>
        <w:tblpPr w:leftFromText="180" w:rightFromText="180" w:vertAnchor="text" w:horzAnchor="margin" w:tblpXSpec="center" w:tblpY="528"/>
        <w:tblW w:w="10090" w:type="dxa"/>
        <w:tblLook w:val="0000"/>
      </w:tblPr>
      <w:tblGrid>
        <w:gridCol w:w="884"/>
        <w:gridCol w:w="1805"/>
        <w:gridCol w:w="1464"/>
        <w:gridCol w:w="1058"/>
        <w:gridCol w:w="2552"/>
        <w:gridCol w:w="2327"/>
      </w:tblGrid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jc w:val="center"/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Α.Μ.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ΚΛΑΔΟΣ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jc w:val="center"/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ΠΡΟΗΓΟΥΜΕΝΗ ΘΕΣΗ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B7D37" w:rsidRDefault="00DB7D37" w:rsidP="00DB7D37">
            <w:pPr>
              <w:jc w:val="center"/>
              <w:rPr>
                <w:b/>
                <w:sz w:val="20"/>
                <w:szCs w:val="20"/>
              </w:rPr>
            </w:pPr>
            <w:r w:rsidRPr="00DB7D37">
              <w:rPr>
                <w:b/>
                <w:sz w:val="20"/>
                <w:szCs w:val="20"/>
              </w:rPr>
              <w:t>ΝΕΑ ΘΕΣΗ</w:t>
            </w:r>
          </w:p>
        </w:tc>
      </w:tr>
      <w:tr w:rsidR="00DB7D37" w:rsidRPr="00A55F10" w:rsidTr="00DB7D37">
        <w:trPr>
          <w:trHeight w:val="5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DB7D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129FB">
              <w:rPr>
                <w:sz w:val="20"/>
                <w:szCs w:val="20"/>
              </w:rPr>
              <w:t>185693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ΑΡΧΟΝΤΟΓΕΩΡΓΗ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ΑΡΤΕΜΙΣΙΑ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730E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ΜΕΙΟΝΟΤΙΚΟ Γ/ΣΙΟ-ΛΥΚΕΙΟ ΚΟΜΟΤΗΝΗΣ</w:t>
            </w:r>
          </w:p>
        </w:tc>
      </w:tr>
      <w:tr w:rsidR="00DB7D37" w:rsidRPr="00A55F10" w:rsidTr="00DB7D37">
        <w:trPr>
          <w:trHeight w:val="33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702297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ΚΙΤΣΟΥ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ΕΛΕΝΗ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ΠΥΣΔΕ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730E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</w:tr>
      <w:tr w:rsidR="00DB7D37" w:rsidRPr="00A55F10" w:rsidTr="00DB7D37">
        <w:trPr>
          <w:trHeight w:val="51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ΓΚΕΒΡΕΚΗ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ΧΡΥΣΑΝΘΗ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ΠΥΣΔΕ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 Γ/ΣΙΟ ΚΟΜΟΤΗΝΗΣ</w:t>
            </w:r>
          </w:p>
        </w:tc>
      </w:tr>
      <w:tr w:rsidR="00DB7D37" w:rsidRPr="00A55F10" w:rsidTr="00DB7D37">
        <w:trPr>
          <w:trHeight w:val="4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DB7D3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ΓΟΥΓΟΥΛΑΚΗ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Γ/ΣΙΟ Ν. ΚΑΛΛΙΣΤΗΣ</w:t>
            </w:r>
          </w:p>
        </w:tc>
      </w:tr>
      <w:tr w:rsidR="00DB7D37" w:rsidRPr="00A55F10" w:rsidTr="00DB7D37">
        <w:trPr>
          <w:trHeight w:val="5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DB7D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217733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ΑΘΑΝΑΣΑΡΟΣ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Γ/ΣΙΟ ΚΟΜΟΤΗΝΗΣ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1D2C56" w:rsidRDefault="00DB7D37" w:rsidP="00DB7D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218211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9F19FB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ΣΟΥΛΙΩΤΗΣ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Γ/ΣΙΟ Ν. ΣΙΔΗΡΟΧΩΡΙΟΥ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</w:tr>
      <w:tr w:rsidR="00DB7D37" w:rsidRPr="00A55F10" w:rsidTr="00DB7D37">
        <w:trPr>
          <w:trHeight w:val="3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DB7D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197993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ΓΑΒΑΛΑΣ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ΓΕ.Λ. ΚΟΜΟΤΗΝΗΣ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Γ/ΣΙΟ ΚΟΜΟΤΗΝΗΣ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703142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ΚΑΛΟΜΟΙΡΗ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ΠΥΣΔΕ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Γ/ΣΙΟ ΟΡΓΑΝΗΣ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DB7D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704164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ΚΥΡΙΣΚΟΖΟΓΛΟΥ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ΠΕ17.06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ΔΙΑΘΕΣΗ ΠΥΣΔΕ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DB7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3AC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ΚΟΜΟΤΗΝΗΣ</w:t>
            </w:r>
          </w:p>
        </w:tc>
      </w:tr>
    </w:tbl>
    <w:p w:rsidR="00DB7D37" w:rsidRDefault="00DB7D37" w:rsidP="00DB7D37">
      <w:pPr>
        <w:jc w:val="center"/>
        <w:rPr>
          <w:b/>
        </w:rPr>
      </w:pPr>
      <w:r w:rsidRPr="00DB7D37">
        <w:rPr>
          <w:b/>
        </w:rPr>
        <w:t>ΠΡΑΞΗ ΠΥΣΔΕ ΥΠ’ ΑΡ. 14/09-06-2017</w:t>
      </w:r>
      <w:r>
        <w:rPr>
          <w:b/>
        </w:rPr>
        <w:t xml:space="preserve"> </w:t>
      </w:r>
    </w:p>
    <w:p w:rsidR="00DB7D37" w:rsidRDefault="00DB7D37" w:rsidP="00DB7D37">
      <w:pPr>
        <w:pStyle w:val="2"/>
        <w:ind w:firstLine="0"/>
        <w:jc w:val="both"/>
        <w:rPr>
          <w:b/>
          <w:bCs w:val="0"/>
        </w:rPr>
      </w:pPr>
      <w:r>
        <w:rPr>
          <w:b/>
          <w:bCs w:val="0"/>
        </w:rPr>
        <w:t xml:space="preserve">Παρατηρήσεις: </w:t>
      </w:r>
    </w:p>
    <w:p w:rsidR="00DB7D37" w:rsidRDefault="00DB7D37" w:rsidP="00DB7D37">
      <w:pPr>
        <w:pStyle w:val="2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Οι εκπαιδευτικοί που δεν υπέβαλαν δήλωση τοποθέτησης για βελτίωση θέσης καθώς και όσοι υπέβαλλαν δήλωση τοποθέτησης για βελτίωση θέσης και δεν ικανοποιήθηκε, παραμένουν στην οργανική τους θέση.</w:t>
      </w:r>
    </w:p>
    <w:p w:rsidR="00DB7D37" w:rsidRPr="00DB7D37" w:rsidRDefault="00DB7D37" w:rsidP="00DB7D37">
      <w:pPr>
        <w:pStyle w:val="2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Οι παραπάνω τοποθετήσεις αποτελούν πρόταση του ΠΥΣΔΕ Ροδόπης προς τον Περιφερειακό Δ/</w:t>
      </w:r>
      <w:proofErr w:type="spellStart"/>
      <w:r>
        <w:rPr>
          <w:bCs w:val="0"/>
        </w:rPr>
        <w:t>ντη</w:t>
      </w:r>
      <w:proofErr w:type="spellEnd"/>
      <w:r>
        <w:rPr>
          <w:bCs w:val="0"/>
        </w:rPr>
        <w:t xml:space="preserve"> Εκπ/σης ΑΜΘ ο οποίος και θα υπογράψει την απόφαση τοποθέτησης των εκπαιδευτικών. Σε κάθε περίπτωση οι εκπαιδευτικοί που τοποθετούνται θα αναλάβουν υπηρεσία στις νέες τους θέσεις με τη λήξη του </w:t>
      </w:r>
      <w:proofErr w:type="spellStart"/>
      <w:r>
        <w:rPr>
          <w:bCs w:val="0"/>
        </w:rPr>
        <w:t>διδ</w:t>
      </w:r>
      <w:proofErr w:type="spellEnd"/>
      <w:r>
        <w:rPr>
          <w:bCs w:val="0"/>
        </w:rPr>
        <w:t xml:space="preserve">. έτους 2016-2017 (30-06-2017). </w:t>
      </w:r>
    </w:p>
    <w:p w:rsidR="00DB7D37" w:rsidRDefault="00DB7D37" w:rsidP="00DB7D37">
      <w:pPr>
        <w:pStyle w:val="2"/>
        <w:ind w:firstLine="0"/>
        <w:jc w:val="center"/>
        <w:rPr>
          <w:bCs w:val="0"/>
        </w:rPr>
      </w:pPr>
      <w:r>
        <w:rPr>
          <w:bCs w:val="0"/>
        </w:rPr>
        <w:t>Οι εκπαιδευτικοί του παρακάτω πίνακα παραμένουν στη Διάθεση του ΠΥΣΔΕ</w:t>
      </w:r>
    </w:p>
    <w:tbl>
      <w:tblPr>
        <w:tblW w:w="9371" w:type="dxa"/>
        <w:tblInd w:w="-520" w:type="dxa"/>
        <w:tblLook w:val="0000"/>
      </w:tblPr>
      <w:tblGrid>
        <w:gridCol w:w="884"/>
        <w:gridCol w:w="2534"/>
        <w:gridCol w:w="1769"/>
        <w:gridCol w:w="1379"/>
        <w:gridCol w:w="1058"/>
        <w:gridCol w:w="1747"/>
      </w:tblGrid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3C3744" w:rsidRDefault="003C3744" w:rsidP="00904F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rPr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ΕΠΩΝΥΜΟ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rPr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ΟΝΟΜΑ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rPr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ΠΑΤΡΩΝΥΜΟ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rPr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ΚΛΑΔΟΣ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ΠΕΡΙΟΧΗ ΔΙΑΘΕΣΗΣ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194976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ΑΛΕΞΑΝΔΡΙΔΟΥ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ΚΥΡΙΑΚΗ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Γεώργιος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ΠΕ01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206426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ΔΑΜΑΛΗΣ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ΙΩΑΝΝΗΣ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Γεώργιος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A10ABB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10ABB">
              <w:rPr>
                <w:sz w:val="20"/>
                <w:szCs w:val="20"/>
              </w:rPr>
              <w:t>ΠΕ01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209599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ΜΗΤΣΑΚΑ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ΣΤΥΛΙΑΝΗ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Πέτρος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ΠΕ02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178458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ΣΙΔΗΡΟΠΟΥΛΟΥ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ΜΑΡΙΑ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Παναγιώτης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3C3744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700651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ΓΟΥΠΑ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ΕΙΡΗΝΗ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Σταμάτιος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ΠΕ0401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3C3744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lastRenderedPageBreak/>
              <w:t>703184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ΠΟΥΛΙΑΣΗ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ΜΑΡΙΑ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Ιωάννης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DE0B52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52">
              <w:rPr>
                <w:sz w:val="20"/>
                <w:szCs w:val="20"/>
              </w:rPr>
              <w:t>ΠΕ0401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223971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ΝΤΑΜΠΩΣΗ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ΑΙΚΑΤΕΡΙΝΗ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Αθανάσιος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182782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ΠΑΣΠΑΡΑΚΗ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ΜΑΡΙΑ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Αχιλλέας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213578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ΧΑΤΖΗΙΩΑΝΝΙΔΟΥ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ΜΑΡΙΑ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Απόστολος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170994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ΦΩΛΙΑ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ΑΓΛΑΪΑ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210497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ΚΑΡΒΟΥΝΑ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ΙΩΑΝΝΑ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Σταύρος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A55F10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5F10"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224389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ΚΑΖΑΚΗ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ΑΛΕΞΑΝΔΡΑ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Ευάγγελος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224398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ΚΑΝΙΤΑΚΗ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ΑΙΚΑΤΕΡΙΝΗ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Κωνσταντίνος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228702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ΑΦΕΝΤΟΥΛΗ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ΝΙΚΗ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Ιωάννης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225899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ΕΥΑΓΟΡΟΥ-</w:t>
            </w:r>
            <w:r w:rsidRPr="008B6613">
              <w:rPr>
                <w:sz w:val="20"/>
                <w:szCs w:val="20"/>
              </w:rPr>
              <w:t>ΓΚΟΥΤΑΚΗ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ΑΝΝΑ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Αντώνιος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228725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ΚΕΝΑΝΙΔΗΣ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ΓΡΗΓΟΡΙΟΣ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Μιχαήλ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181686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ΧΑΪΔΟΥ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ΚΑΛΛΙΟΠΗ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Σάββας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184901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Σταύρος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703119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ΒΑΒΟΥΡΑ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ΕΥΑΓΓΕΛΙΑ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Κωνσταντίνος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ΠΕ1202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D129FB" w:rsidRDefault="00DB7D37" w:rsidP="00904F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704157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ΠΑΠΑΔΑΚΟΥ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ΠΑΝΑΓΙΩΤΑ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Δημήτριος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ΠΕ13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208856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ΔΑΒΖΑΚΗ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ΠΕΡΙΣΤΕΡΑ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Δημήτριος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ΠΕ1812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211318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ΧΑΡΑΛΑΜΠΑΚΗ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ΕΛΕΝΗ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Στρατής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ΠΕ1835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205712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ΚΑΪΝΤΑΤΖΗΣ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ΚΩΝΣΤΑΝΤΙΝΟΣ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Αθανάσιος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ΠΕ20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211076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ΤΕΡΖΗΣ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ΙΩΣΗΦ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Ευάγγελος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ΠΕ20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  <w:tr w:rsidR="00DB7D37" w:rsidRPr="00A55F10" w:rsidTr="00DB7D37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200505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ΤΣΑΤΣΟΣ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ΕΥΘΥΜΙΟΣ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Ιωάννης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 w:rsidRPr="008B6613">
              <w:rPr>
                <w:sz w:val="20"/>
                <w:szCs w:val="20"/>
              </w:rPr>
              <w:t>ΠΕ20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37" w:rsidRPr="008B6613" w:rsidRDefault="00DB7D37" w:rsidP="00904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ΡΟΔΟΠΗΣ</w:t>
            </w:r>
          </w:p>
        </w:tc>
      </w:tr>
    </w:tbl>
    <w:p w:rsidR="00DB7D37" w:rsidRDefault="00DB7D37" w:rsidP="00DB7D37">
      <w:pPr>
        <w:pStyle w:val="2"/>
        <w:ind w:firstLine="0"/>
        <w:jc w:val="both"/>
        <w:rPr>
          <w:bCs w:val="0"/>
        </w:rPr>
      </w:pPr>
    </w:p>
    <w:p w:rsidR="00DB7D37" w:rsidRDefault="00DB7D37" w:rsidP="00DB7D37">
      <w:pPr>
        <w:jc w:val="center"/>
        <w:rPr>
          <w:b/>
        </w:rPr>
      </w:pPr>
    </w:p>
    <w:p w:rsidR="00DB7D37" w:rsidRPr="00DB7D37" w:rsidRDefault="00DB7D37" w:rsidP="00DB7D37">
      <w:pPr>
        <w:jc w:val="center"/>
        <w:rPr>
          <w:b/>
        </w:rPr>
      </w:pPr>
    </w:p>
    <w:sectPr w:rsidR="00DB7D37" w:rsidRPr="00DB7D37" w:rsidSect="00E26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D02"/>
    <w:multiLevelType w:val="hybridMultilevel"/>
    <w:tmpl w:val="3F8A2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D37"/>
    <w:rsid w:val="003C3744"/>
    <w:rsid w:val="00DB7D37"/>
    <w:rsid w:val="00E2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B7D37"/>
    <w:pPr>
      <w:spacing w:after="0" w:line="360" w:lineRule="auto"/>
      <w:ind w:firstLine="540"/>
    </w:pPr>
    <w:rPr>
      <w:rFonts w:ascii="Times New Roman" w:eastAsia="Times New Roman" w:hAnsi="Times New Roman" w:cs="Times New Roman"/>
      <w:bCs/>
      <w:color w:val="000000"/>
      <w:szCs w:val="23"/>
      <w:lang w:eastAsia="el-GR"/>
    </w:rPr>
  </w:style>
  <w:style w:type="character" w:customStyle="1" w:styleId="2Char">
    <w:name w:val="Σώμα κείμενου με εσοχή 2 Char"/>
    <w:basedOn w:val="a0"/>
    <w:link w:val="2"/>
    <w:rsid w:val="00DB7D37"/>
    <w:rPr>
      <w:rFonts w:ascii="Times New Roman" w:eastAsia="Times New Roman" w:hAnsi="Times New Roman" w:cs="Times New Roman"/>
      <w:bCs/>
      <w:color w:val="000000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2017-06-12T09:08:00Z</dcterms:created>
  <dcterms:modified xsi:type="dcterms:W3CDTF">2017-06-12T10:17:00Z</dcterms:modified>
</cp:coreProperties>
</file>