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20"/>
        <w:tblW w:w="109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1610"/>
        <w:gridCol w:w="3020"/>
        <w:gridCol w:w="120"/>
        <w:gridCol w:w="1983"/>
        <w:gridCol w:w="3827"/>
        <w:gridCol w:w="142"/>
        <w:gridCol w:w="272"/>
      </w:tblGrid>
      <w:tr w:rsidR="0078358D" w:rsidRPr="007A7FE8" w:rsidTr="0078358D">
        <w:trPr>
          <w:gridBefore w:val="1"/>
          <w:gridAfter w:val="2"/>
          <w:wBefore w:w="10" w:type="dxa"/>
          <w:wAfter w:w="414" w:type="dxa"/>
        </w:trPr>
        <w:tc>
          <w:tcPr>
            <w:tcW w:w="4630" w:type="dxa"/>
            <w:gridSpan w:val="2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</w:rPr>
              <w:t>ΕΛΛΗΝΙΚΗ ΔΗΜΟΚΡΑΤΙΑ</w:t>
            </w:r>
          </w:p>
          <w:p w:rsidR="0078358D" w:rsidRPr="007A7FE8" w:rsidRDefault="0078358D" w:rsidP="0078358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</w:rPr>
              <w:t xml:space="preserve">ΥΠΟΥΡΓΕΙΟ ΠΑΙΔΕΙΑΣ  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KAI</w:t>
            </w:r>
            <w:r w:rsidRPr="007A7FE8">
              <w:rPr>
                <w:rFonts w:ascii="Calibri" w:hAnsi="Calibri"/>
                <w:b/>
                <w:szCs w:val="24"/>
              </w:rPr>
              <w:t xml:space="preserve"> ΘΡΗΣΚΕΥΜΑΤΩΝ</w:t>
            </w:r>
          </w:p>
          <w:p w:rsidR="0078358D" w:rsidRPr="007A7FE8" w:rsidRDefault="0078358D" w:rsidP="0078358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</w:rPr>
              <w:t>ΠΕΡΙΦ.Δ/ΝΣΗ Π/ΘΜΙΑΣ&amp;Δ/ΘΜΙΑΣ</w:t>
            </w:r>
          </w:p>
          <w:p w:rsidR="0078358D" w:rsidRPr="007A7FE8" w:rsidRDefault="0078358D" w:rsidP="0078358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</w:rPr>
              <w:t>ΕΚΠ/ΣΗΣ ΑΝ.ΜΑΚΕΔ.-ΘΡΑΚΗΣ</w:t>
            </w:r>
          </w:p>
          <w:p w:rsidR="0078358D" w:rsidRPr="007A7FE8" w:rsidRDefault="0078358D" w:rsidP="0078358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</w:rPr>
              <w:t>Δ/ΝΣΗ Δ/ΘΜΙΑΣ ΕΚΠ/ΣΗΣ ΡΟΔΟΠΗΣ</w:t>
            </w:r>
          </w:p>
          <w:p w:rsidR="0078358D" w:rsidRPr="007A7FE8" w:rsidRDefault="0078358D" w:rsidP="0078358D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78358D" w:rsidRPr="007A7FE8" w:rsidRDefault="0078358D" w:rsidP="0078358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  <w:lang w:val="en-US"/>
              </w:rPr>
              <w:t>3</w:t>
            </w:r>
            <w:r w:rsidRPr="007A7FE8">
              <w:rPr>
                <w:rFonts w:ascii="Calibri" w:hAnsi="Calibri"/>
                <w:b/>
                <w:szCs w:val="24"/>
                <w:vertAlign w:val="superscript"/>
              </w:rPr>
              <w:t>ο</w:t>
            </w:r>
            <w:r w:rsidRPr="007A7FE8">
              <w:rPr>
                <w:rFonts w:ascii="Calibri" w:hAnsi="Calibri"/>
                <w:b/>
                <w:szCs w:val="24"/>
              </w:rPr>
              <w:t xml:space="preserve"> ΓΕΝΙΚΟ ΛΥΚΕΙΟ ΚΟΜΟΤΗΝΗΣ</w:t>
            </w:r>
          </w:p>
          <w:p w:rsidR="0078358D" w:rsidRPr="007A7FE8" w:rsidRDefault="0078358D" w:rsidP="0078358D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03" w:type="dxa"/>
            <w:gridSpan w:val="2"/>
          </w:tcPr>
          <w:p w:rsidR="0078358D" w:rsidRPr="007A7FE8" w:rsidRDefault="0078358D" w:rsidP="0078358D">
            <w:pPr>
              <w:jc w:val="right"/>
              <w:rPr>
                <w:rFonts w:ascii="Calibri" w:hAnsi="Calibri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 xml:space="preserve">      </w:t>
            </w:r>
          </w:p>
        </w:tc>
        <w:tc>
          <w:tcPr>
            <w:tcW w:w="3827" w:type="dxa"/>
          </w:tcPr>
          <w:p w:rsidR="0078358D" w:rsidRPr="007A7FE8" w:rsidRDefault="00DB19EC" w:rsidP="0078358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KOMOTHNH    6/3/2015</w:t>
            </w:r>
          </w:p>
          <w:p w:rsidR="0078358D" w:rsidRPr="007A7FE8" w:rsidRDefault="0078358D" w:rsidP="0078358D">
            <w:pPr>
              <w:rPr>
                <w:rFonts w:ascii="Calibri" w:hAnsi="Calibri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 xml:space="preserve">ΑΡΙΘ.ΠΡΩΤ.   Δ.Υ.    </w:t>
            </w:r>
          </w:p>
        </w:tc>
      </w:tr>
      <w:tr w:rsidR="0078358D" w:rsidRPr="007A7FE8" w:rsidTr="0078358D">
        <w:trPr>
          <w:gridBefore w:val="1"/>
          <w:gridAfter w:val="2"/>
          <w:wBefore w:w="10" w:type="dxa"/>
          <w:wAfter w:w="414" w:type="dxa"/>
        </w:trPr>
        <w:tc>
          <w:tcPr>
            <w:tcW w:w="4630" w:type="dxa"/>
            <w:gridSpan w:val="2"/>
          </w:tcPr>
          <w:p w:rsidR="0078358D" w:rsidRPr="007A7FE8" w:rsidRDefault="0078358D" w:rsidP="0078358D">
            <w:pPr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</w:rPr>
              <w:t xml:space="preserve">Ταχ. Δ/νση : Φιλίππου 33                    </w:t>
            </w:r>
          </w:p>
          <w:p w:rsidR="0078358D" w:rsidRPr="007A7FE8" w:rsidRDefault="0078358D" w:rsidP="0078358D">
            <w:pPr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</w:rPr>
              <w:t>Ταχ. Κώδικας : 69100 ΚΟΜΟΤΗΝΗ</w:t>
            </w:r>
          </w:p>
          <w:p w:rsidR="0078358D" w:rsidRPr="007A7FE8" w:rsidRDefault="0078358D" w:rsidP="0078358D">
            <w:pPr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noProof/>
                <w:szCs w:val="24"/>
              </w:rPr>
              <w:t xml:space="preserve">Πληροφορίες: </w:t>
            </w:r>
            <w:r w:rsidRPr="007A7FE8">
              <w:rPr>
                <w:rFonts w:ascii="Calibri" w:hAnsi="Calibri"/>
                <w:b/>
                <w:szCs w:val="24"/>
              </w:rPr>
              <w:t xml:space="preserve"> 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M</w:t>
            </w:r>
            <w:r w:rsidRPr="007A7FE8">
              <w:rPr>
                <w:rFonts w:ascii="Calibri" w:hAnsi="Calibri"/>
                <w:b/>
                <w:szCs w:val="24"/>
              </w:rPr>
              <w:t>. Κοσμίδου</w:t>
            </w:r>
          </w:p>
          <w:p w:rsidR="0078358D" w:rsidRPr="007A7FE8" w:rsidRDefault="0078358D" w:rsidP="0078358D">
            <w:pPr>
              <w:rPr>
                <w:rFonts w:ascii="Calibri" w:hAnsi="Calibri"/>
                <w:b/>
                <w:noProof/>
                <w:szCs w:val="24"/>
              </w:rPr>
            </w:pPr>
            <w:r w:rsidRPr="007A7FE8">
              <w:rPr>
                <w:rFonts w:ascii="Calibri" w:hAnsi="Calibri"/>
                <w:b/>
                <w:noProof/>
                <w:szCs w:val="24"/>
              </w:rPr>
              <w:t>Τηλέφωνο:     2531037586</w:t>
            </w:r>
          </w:p>
          <w:p w:rsidR="0078358D" w:rsidRPr="007A7FE8" w:rsidRDefault="0078358D" w:rsidP="0078358D">
            <w:pPr>
              <w:rPr>
                <w:rFonts w:ascii="Calibri" w:hAnsi="Calibri"/>
                <w:b/>
                <w:noProof/>
                <w:szCs w:val="24"/>
              </w:rPr>
            </w:pPr>
            <w:r w:rsidRPr="007A7FE8">
              <w:rPr>
                <w:rFonts w:ascii="Calibri" w:hAnsi="Calibri"/>
                <w:b/>
                <w:noProof/>
                <w:szCs w:val="24"/>
                <w:lang w:val="en-US"/>
              </w:rPr>
              <w:t>FAX</w:t>
            </w:r>
            <w:r w:rsidRPr="007A7FE8">
              <w:rPr>
                <w:rFonts w:ascii="Calibri" w:hAnsi="Calibri"/>
                <w:b/>
                <w:noProof/>
                <w:szCs w:val="24"/>
              </w:rPr>
              <w:t>:               2531072093</w:t>
            </w:r>
          </w:p>
          <w:p w:rsidR="0078358D" w:rsidRPr="007A7FE8" w:rsidRDefault="0078358D" w:rsidP="0078358D">
            <w:pPr>
              <w:rPr>
                <w:rFonts w:ascii="Calibri" w:hAnsi="Calibri"/>
                <w:szCs w:val="24"/>
                <w:lang w:val="en-US"/>
              </w:rPr>
            </w:pPr>
            <w:r w:rsidRPr="007A7FE8">
              <w:rPr>
                <w:rFonts w:ascii="Calibri" w:hAnsi="Calibri"/>
                <w:b/>
                <w:noProof/>
                <w:szCs w:val="24"/>
                <w:lang w:val="en-US"/>
              </w:rPr>
              <w:t xml:space="preserve">Mail </w:t>
            </w:r>
            <w:r w:rsidRPr="007A7FE8">
              <w:rPr>
                <w:rFonts w:ascii="Calibri" w:hAnsi="Calibri"/>
                <w:noProof/>
                <w:szCs w:val="24"/>
                <w:lang w:val="en-US"/>
              </w:rPr>
              <w:t xml:space="preserve">:     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mail</w:t>
            </w:r>
            <w:r w:rsidRPr="007A7FE8">
              <w:rPr>
                <w:rFonts w:ascii="Calibri" w:hAnsi="Calibri"/>
                <w:b/>
                <w:szCs w:val="24"/>
                <w:lang w:val="en-GB"/>
              </w:rPr>
              <w:t>@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3lyk</w:t>
            </w:r>
            <w:r w:rsidRPr="007A7FE8">
              <w:rPr>
                <w:rFonts w:ascii="Calibri" w:hAnsi="Calibri"/>
                <w:b/>
                <w:szCs w:val="24"/>
                <w:lang w:val="en-GB"/>
              </w:rPr>
              <w:t>-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komot</w:t>
            </w:r>
            <w:r w:rsidRPr="007A7FE8">
              <w:rPr>
                <w:rFonts w:ascii="Calibri" w:hAnsi="Calibri"/>
                <w:b/>
                <w:szCs w:val="24"/>
                <w:lang w:val="en-GB"/>
              </w:rPr>
              <w:t>.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rod</w:t>
            </w:r>
            <w:r w:rsidRPr="007A7FE8">
              <w:rPr>
                <w:rFonts w:ascii="Calibri" w:hAnsi="Calibri"/>
                <w:b/>
                <w:szCs w:val="24"/>
                <w:lang w:val="en-GB"/>
              </w:rPr>
              <w:t>.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sch</w:t>
            </w:r>
            <w:r w:rsidRPr="007A7FE8">
              <w:rPr>
                <w:rFonts w:ascii="Calibri" w:hAnsi="Calibri"/>
                <w:b/>
                <w:szCs w:val="24"/>
                <w:lang w:val="en-GB"/>
              </w:rPr>
              <w:t>.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gr</w:t>
            </w:r>
          </w:p>
        </w:tc>
        <w:tc>
          <w:tcPr>
            <w:tcW w:w="2103" w:type="dxa"/>
            <w:gridSpan w:val="2"/>
          </w:tcPr>
          <w:p w:rsidR="0078358D" w:rsidRPr="007A7FE8" w:rsidRDefault="0078358D" w:rsidP="0078358D">
            <w:pPr>
              <w:jc w:val="right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3827" w:type="dxa"/>
          </w:tcPr>
          <w:p w:rsidR="0078358D" w:rsidRPr="007A7FE8" w:rsidRDefault="0078358D" w:rsidP="0078358D">
            <w:pPr>
              <w:rPr>
                <w:rFonts w:ascii="Calibri" w:hAnsi="Calibri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 xml:space="preserve">ΠΡΟΣ:  </w:t>
            </w:r>
            <w:r w:rsidRPr="007A7FE8">
              <w:rPr>
                <w:rFonts w:ascii="Calibri" w:hAnsi="Calibri"/>
                <w:b/>
                <w:szCs w:val="24"/>
              </w:rPr>
              <w:t>ΤΑΞΙΔΙΩΤΙΚΑ ΓΡΑΦΕΙΑ</w:t>
            </w:r>
          </w:p>
          <w:p w:rsidR="0078358D" w:rsidRPr="007A7FE8" w:rsidRDefault="0078358D" w:rsidP="0078358D">
            <w:pPr>
              <w:rPr>
                <w:rFonts w:ascii="Calibri" w:hAnsi="Calibri"/>
                <w:szCs w:val="24"/>
              </w:rPr>
            </w:pPr>
          </w:p>
          <w:p w:rsidR="0078358D" w:rsidRPr="007A7FE8" w:rsidRDefault="0078358D" w:rsidP="0078358D">
            <w:pPr>
              <w:rPr>
                <w:rFonts w:ascii="Calibri" w:hAnsi="Calibri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(ΔΙΑ ΤΗΣ ΔΙΕΥΘΥΝΣΗΣ ΔΕΥΤΕΡΟΒΑΘΜΙΑΣ</w:t>
            </w:r>
          </w:p>
          <w:p w:rsidR="0078358D" w:rsidRPr="007A7FE8" w:rsidRDefault="0078358D" w:rsidP="0078358D">
            <w:pPr>
              <w:rPr>
                <w:rFonts w:ascii="Calibri" w:hAnsi="Calibri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ΕΚΠΑΙΔΕΥΣΗΣ  ΡΟΔΟΠΗΣ)</w:t>
            </w:r>
          </w:p>
          <w:p w:rsidR="0078358D" w:rsidRPr="007A7FE8" w:rsidRDefault="0078358D" w:rsidP="0078358D">
            <w:pPr>
              <w:rPr>
                <w:rFonts w:ascii="Calibri" w:hAnsi="Calibri"/>
                <w:szCs w:val="24"/>
              </w:rPr>
            </w:pPr>
          </w:p>
        </w:tc>
      </w:tr>
      <w:tr w:rsidR="0078358D" w:rsidRPr="007A7FE8" w:rsidTr="0078358D">
        <w:tblPrEx>
          <w:tblCellMar>
            <w:left w:w="108" w:type="dxa"/>
            <w:right w:w="108" w:type="dxa"/>
          </w:tblCellMar>
        </w:tblPrEx>
        <w:trPr>
          <w:cantSplit/>
          <w:trHeight w:val="618"/>
        </w:trPr>
        <w:tc>
          <w:tcPr>
            <w:tcW w:w="10984" w:type="dxa"/>
            <w:gridSpan w:val="8"/>
          </w:tcPr>
          <w:p w:rsidR="0078358D" w:rsidRPr="007A7FE8" w:rsidRDefault="0078358D" w:rsidP="0078358D">
            <w:pPr>
              <w:rPr>
                <w:rFonts w:ascii="Calibri" w:hAnsi="Calibri"/>
                <w:b/>
                <w:bCs w:val="0"/>
                <w:szCs w:val="24"/>
                <w:lang w:val="fr-FR"/>
              </w:rPr>
            </w:pPr>
          </w:p>
          <w:p w:rsidR="0078358D" w:rsidRPr="007A7FE8" w:rsidRDefault="0078358D" w:rsidP="0078358D">
            <w:pPr>
              <w:jc w:val="both"/>
              <w:rPr>
                <w:rFonts w:ascii="Calibri" w:hAnsi="Calibri"/>
                <w:b/>
                <w:bCs w:val="0"/>
                <w:szCs w:val="24"/>
              </w:rPr>
            </w:pPr>
            <w:r w:rsidRPr="007A7FE8">
              <w:rPr>
                <w:rFonts w:ascii="Calibri" w:hAnsi="Calibri"/>
                <w:b/>
                <w:bCs w:val="0"/>
                <w:szCs w:val="24"/>
              </w:rPr>
              <w:t xml:space="preserve">Θέμα:   </w:t>
            </w:r>
            <w:r w:rsidRPr="007A7FE8">
              <w:rPr>
                <w:rFonts w:ascii="Calibri" w:hAnsi="Calibri"/>
                <w:b/>
                <w:szCs w:val="24"/>
              </w:rPr>
              <w:t>Προκήρυ</w:t>
            </w:r>
            <w:r w:rsidR="006A3D9A">
              <w:rPr>
                <w:rFonts w:ascii="Calibri" w:hAnsi="Calibri"/>
                <w:b/>
                <w:szCs w:val="24"/>
              </w:rPr>
              <w:t xml:space="preserve">ξη εκδήλωσης ενδιαφέροντος για </w:t>
            </w:r>
            <w:r w:rsidRPr="007A7FE8">
              <w:rPr>
                <w:rFonts w:ascii="Calibri" w:hAnsi="Calibri"/>
                <w:b/>
                <w:szCs w:val="24"/>
              </w:rPr>
              <w:t>τη μετακίνηση μαθητών του 3</w:t>
            </w:r>
            <w:r w:rsidRPr="007A7FE8">
              <w:rPr>
                <w:rFonts w:ascii="Calibri" w:hAnsi="Calibri"/>
                <w:b/>
                <w:szCs w:val="24"/>
                <w:vertAlign w:val="superscript"/>
              </w:rPr>
              <w:t>ου</w:t>
            </w:r>
            <w:r w:rsidR="006A3D9A">
              <w:rPr>
                <w:rFonts w:ascii="Calibri" w:hAnsi="Calibri"/>
                <w:b/>
                <w:szCs w:val="24"/>
              </w:rPr>
              <w:t xml:space="preserve"> ΓΕΛ Κομοτηνής στ</w:t>
            </w:r>
            <w:r w:rsidR="006A3D9A">
              <w:rPr>
                <w:rFonts w:ascii="Calibri" w:hAnsi="Calibri"/>
                <w:b/>
                <w:szCs w:val="24"/>
                <w:lang w:val="en-US"/>
              </w:rPr>
              <w:t>o</w:t>
            </w:r>
            <w:r w:rsidR="00DB19EC">
              <w:rPr>
                <w:rFonts w:ascii="Calibri" w:hAnsi="Calibri"/>
                <w:b/>
                <w:szCs w:val="24"/>
              </w:rPr>
              <w:t xml:space="preserve"> Λονδίνο από </w:t>
            </w:r>
            <w:r w:rsidR="00DB19EC" w:rsidRPr="00DB19EC">
              <w:rPr>
                <w:rFonts w:ascii="Calibri" w:hAnsi="Calibri"/>
                <w:b/>
                <w:szCs w:val="24"/>
              </w:rPr>
              <w:t>22</w:t>
            </w:r>
            <w:r w:rsidR="00DB19EC">
              <w:rPr>
                <w:rFonts w:ascii="Calibri" w:hAnsi="Calibri"/>
                <w:b/>
                <w:szCs w:val="24"/>
              </w:rPr>
              <w:t xml:space="preserve"> έως και </w:t>
            </w:r>
            <w:r w:rsidR="00DB19EC" w:rsidRPr="00DB19EC">
              <w:rPr>
                <w:rFonts w:ascii="Calibri" w:hAnsi="Calibri"/>
                <w:b/>
                <w:szCs w:val="24"/>
              </w:rPr>
              <w:t>26</w:t>
            </w:r>
            <w:r w:rsidR="006A3D9A">
              <w:rPr>
                <w:rFonts w:ascii="Calibri" w:hAnsi="Calibri"/>
                <w:b/>
                <w:szCs w:val="24"/>
              </w:rPr>
              <w:t xml:space="preserve"> </w:t>
            </w:r>
            <w:r w:rsidR="00DB19EC">
              <w:rPr>
                <w:rFonts w:ascii="Calibri" w:hAnsi="Calibri"/>
                <w:b/>
                <w:szCs w:val="24"/>
              </w:rPr>
              <w:t xml:space="preserve">Απριλίου </w:t>
            </w:r>
            <w:r w:rsidRPr="007A7FE8">
              <w:rPr>
                <w:rFonts w:ascii="Calibri" w:hAnsi="Calibri"/>
                <w:b/>
                <w:szCs w:val="24"/>
              </w:rPr>
              <w:t>2015.</w:t>
            </w:r>
          </w:p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</w:p>
          <w:p w:rsidR="0078358D" w:rsidRPr="007A7FE8" w:rsidRDefault="0078358D" w:rsidP="0078358D">
            <w:pPr>
              <w:jc w:val="both"/>
              <w:rPr>
                <w:rFonts w:ascii="Calibri" w:hAnsi="Calibri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 xml:space="preserve">              Σας αποστέλλουμε την εκδήλωση ενδιαφέροντος για την εκδρομή του σχολείου μας κατά το χρονικό διάστημα </w:t>
            </w:r>
            <w:r w:rsidR="00DB19EC">
              <w:rPr>
                <w:rFonts w:ascii="Calibri" w:hAnsi="Calibri"/>
                <w:b/>
                <w:szCs w:val="24"/>
              </w:rPr>
              <w:t>22-4</w:t>
            </w:r>
            <w:r w:rsidRPr="007A7FE8">
              <w:rPr>
                <w:rFonts w:ascii="Calibri" w:hAnsi="Calibri"/>
                <w:b/>
                <w:szCs w:val="24"/>
              </w:rPr>
              <w:t>-2015</w:t>
            </w:r>
            <w:r w:rsidRPr="007A7FE8">
              <w:rPr>
                <w:rFonts w:ascii="Calibri" w:hAnsi="Calibri"/>
                <w:szCs w:val="24"/>
              </w:rPr>
              <w:t xml:space="preserve"> έως και </w:t>
            </w:r>
            <w:r w:rsidR="00DB19EC">
              <w:rPr>
                <w:rFonts w:ascii="Calibri" w:hAnsi="Calibri"/>
                <w:b/>
                <w:szCs w:val="24"/>
              </w:rPr>
              <w:t>26-4</w:t>
            </w:r>
            <w:r w:rsidRPr="007A7FE8">
              <w:rPr>
                <w:rFonts w:ascii="Calibri" w:hAnsi="Calibri"/>
                <w:b/>
                <w:szCs w:val="24"/>
              </w:rPr>
              <w:t xml:space="preserve">-2015 </w:t>
            </w:r>
            <w:r w:rsidR="00294670" w:rsidRPr="007A7FE8">
              <w:rPr>
                <w:rFonts w:ascii="Calibri" w:hAnsi="Calibri"/>
                <w:szCs w:val="24"/>
              </w:rPr>
              <w:t>σύμφωνα και με τα παρακάτω:</w:t>
            </w:r>
          </w:p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78358D" w:rsidRPr="007A7FE8" w:rsidTr="0078358D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52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Α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ΗΜΕΡΟΜΗΝΙΕΣ ΕΚΔΡΟΜΗΣ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1" w:rsidRDefault="00DB19EC" w:rsidP="0078358D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ΤΕΤΑΡΤΗ  22/4/2015 – ΚΥΡΙΑΚΗ 26/4</w:t>
            </w:r>
            <w:r w:rsidR="0078358D" w:rsidRPr="007A7FE8">
              <w:rPr>
                <w:rFonts w:ascii="Calibri" w:hAnsi="Calibri"/>
                <w:b/>
                <w:szCs w:val="24"/>
              </w:rPr>
              <w:t>/2015</w:t>
            </w:r>
          </w:p>
          <w:p w:rsidR="0078358D" w:rsidRPr="002300C1" w:rsidRDefault="002300C1" w:rsidP="0078358D">
            <w:pPr>
              <w:jc w:val="center"/>
              <w:rPr>
                <w:rFonts w:ascii="Calibri" w:hAnsi="Calibri"/>
                <w:b/>
                <w:bCs w:val="0"/>
                <w:szCs w:val="24"/>
              </w:rPr>
            </w:pPr>
            <w:r>
              <w:rPr>
                <w:rFonts w:ascii="Calibri" w:hAnsi="Calibri"/>
                <w:b/>
                <w:szCs w:val="24"/>
                <w:lang w:val="en-US"/>
              </w:rPr>
              <w:t xml:space="preserve"> (4 </w:t>
            </w:r>
            <w:r>
              <w:rPr>
                <w:rFonts w:ascii="Calibri" w:hAnsi="Calibri"/>
                <w:b/>
                <w:szCs w:val="24"/>
              </w:rPr>
              <w:t>διανυκτερεύσεις)</w:t>
            </w:r>
          </w:p>
        </w:tc>
      </w:tr>
      <w:tr w:rsidR="0078358D" w:rsidRPr="007A7FE8" w:rsidTr="006410E4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52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Β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ΠΡΟΟΡΙΣΜΟΣ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8D" w:rsidRPr="007A7FE8" w:rsidRDefault="006A3D9A" w:rsidP="006410E4">
            <w:pPr>
              <w:rPr>
                <w:rFonts w:ascii="Calibri" w:hAnsi="Calibri"/>
                <w:bCs w:val="0"/>
                <w:szCs w:val="24"/>
              </w:rPr>
            </w:pPr>
            <w:r>
              <w:rPr>
                <w:rFonts w:ascii="Calibri" w:hAnsi="Calibri"/>
                <w:szCs w:val="24"/>
              </w:rPr>
              <w:t>Λονδίνο</w:t>
            </w:r>
          </w:p>
        </w:tc>
      </w:tr>
      <w:tr w:rsidR="0078358D" w:rsidRPr="007A7FE8" w:rsidTr="006410E4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79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bCs w:val="0"/>
                <w:szCs w:val="24"/>
              </w:rPr>
              <w:t>Γ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ΠΡΟΒΛΕΠΟΜΕΝΟΣ ΑΡΙΘΜΟΣ ΣΥΜΜΕΤΕΧΟΝΤΩΝ</w:t>
            </w:r>
          </w:p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(ΜΑΘΗΤΩΝ-ΕΚΠΑΙΔΕΥΤΙΚΩΝ)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8D" w:rsidRPr="007A7FE8" w:rsidRDefault="005644B7" w:rsidP="006410E4">
            <w:pPr>
              <w:rPr>
                <w:rFonts w:ascii="Calibri" w:hAnsi="Calibri"/>
                <w:b/>
                <w:bCs w:val="0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3</w:t>
            </w:r>
            <w:r w:rsidR="00483167">
              <w:rPr>
                <w:rFonts w:ascii="Calibri" w:hAnsi="Calibri"/>
                <w:b/>
                <w:szCs w:val="24"/>
                <w:lang w:val="en-US"/>
              </w:rPr>
              <w:t>4</w:t>
            </w:r>
            <w:r w:rsidR="006A3D9A">
              <w:rPr>
                <w:rFonts w:ascii="Calibri" w:hAnsi="Calibri"/>
                <w:b/>
                <w:szCs w:val="24"/>
              </w:rPr>
              <w:t xml:space="preserve"> </w:t>
            </w:r>
            <w:r w:rsidR="0078358D" w:rsidRPr="007A7FE8">
              <w:rPr>
                <w:rFonts w:ascii="Calibri" w:hAnsi="Calibri"/>
                <w:b/>
                <w:szCs w:val="24"/>
              </w:rPr>
              <w:t>μαθητές</w:t>
            </w:r>
          </w:p>
          <w:p w:rsidR="0078358D" w:rsidRPr="007A7FE8" w:rsidRDefault="006A3D9A" w:rsidP="006410E4">
            <w:pPr>
              <w:rPr>
                <w:rFonts w:ascii="Calibri" w:hAnsi="Calibri"/>
                <w:b/>
                <w:bCs w:val="0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3</w:t>
            </w:r>
            <w:r w:rsidR="0078358D" w:rsidRPr="007A7FE8">
              <w:rPr>
                <w:rFonts w:ascii="Calibri" w:hAnsi="Calibri"/>
                <w:b/>
                <w:szCs w:val="24"/>
              </w:rPr>
              <w:t xml:space="preserve"> καθηγητές</w:t>
            </w:r>
          </w:p>
        </w:tc>
      </w:tr>
      <w:tr w:rsidR="0078358D" w:rsidRPr="007A7FE8" w:rsidTr="006410E4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71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bCs w:val="0"/>
                <w:szCs w:val="24"/>
              </w:rPr>
              <w:t>Δ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ΜΕΤΑΦΟΡΙΚΟ ΜΕΣΟ</w:t>
            </w:r>
          </w:p>
          <w:p w:rsidR="0078358D" w:rsidRPr="007A7FE8" w:rsidRDefault="0078358D" w:rsidP="0078358D">
            <w:pPr>
              <w:rPr>
                <w:rFonts w:ascii="Calibri" w:hAnsi="Calibri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(τυχόν πρόσθετες προδιαγραφές)</w:t>
            </w:r>
          </w:p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8D" w:rsidRPr="007A7FE8" w:rsidRDefault="0078358D" w:rsidP="006410E4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Λεωφορείο</w:t>
            </w:r>
            <w:r w:rsidR="006A3D9A">
              <w:rPr>
                <w:rFonts w:ascii="Calibri" w:hAnsi="Calibri"/>
                <w:szCs w:val="24"/>
              </w:rPr>
              <w:t>-Αεροπλάνο</w:t>
            </w:r>
          </w:p>
        </w:tc>
      </w:tr>
      <w:tr w:rsidR="0078358D" w:rsidRPr="007A7FE8" w:rsidTr="006410E4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70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  <w:lang w:val="en-US"/>
              </w:rPr>
            </w:pPr>
            <w:r w:rsidRPr="007A7FE8">
              <w:rPr>
                <w:rFonts w:ascii="Calibri" w:hAnsi="Calibri"/>
                <w:bCs w:val="0"/>
                <w:szCs w:val="24"/>
                <w:lang w:val="en-US"/>
              </w:rPr>
              <w:t>E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ΚΑΤΗΓΟΡΙΑ ΚΑΤΑΛΥΜΑΤΟΣ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0E4" w:rsidRDefault="006410E4" w:rsidP="006410E4">
            <w:pPr>
              <w:rPr>
                <w:rFonts w:ascii="Calibri" w:hAnsi="Calibri"/>
                <w:szCs w:val="24"/>
              </w:rPr>
            </w:pPr>
          </w:p>
          <w:p w:rsidR="0078358D" w:rsidRPr="006410E4" w:rsidRDefault="006A3D9A" w:rsidP="006410E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Τουλάχιστον 3</w:t>
            </w:r>
            <w:r w:rsidR="0078358D" w:rsidRPr="007A7FE8">
              <w:rPr>
                <w:rFonts w:ascii="Calibri" w:hAnsi="Calibri"/>
                <w:szCs w:val="24"/>
              </w:rPr>
              <w:t xml:space="preserve"> αστέρων</w:t>
            </w:r>
            <w:r w:rsidR="00E836AE">
              <w:rPr>
                <w:rFonts w:ascii="Calibri" w:hAnsi="Calibri"/>
                <w:szCs w:val="24"/>
              </w:rPr>
              <w:t>- η διαμονή να περιλαμβάνει πρωινό</w:t>
            </w:r>
            <w:r w:rsidR="009B1660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78358D" w:rsidRPr="007A7FE8" w:rsidTr="006410E4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102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bCs w:val="0"/>
                <w:szCs w:val="24"/>
                <w:lang w:val="en-US"/>
              </w:rPr>
              <w:t>Z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ΛΟΙΠΕΣ ΥΠΗΡΕΣΙΕΣ</w:t>
            </w:r>
          </w:p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(Παρακολούθηση Εκδηλώσεων, Επίσκεψη χώρων κλπ.)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8D" w:rsidRPr="00475337" w:rsidRDefault="002F0B12" w:rsidP="006410E4">
            <w:pPr>
              <w:rPr>
                <w:rFonts w:ascii="Calibri" w:hAnsi="Calibri"/>
                <w:bCs w:val="0"/>
                <w:szCs w:val="24"/>
              </w:rPr>
            </w:pPr>
            <w:r w:rsidRPr="00475337">
              <w:rPr>
                <w:rFonts w:ascii="Calibri" w:hAnsi="Calibri"/>
              </w:rPr>
              <w:t>Λεωφορείο και ξεναγός για ημερήσια ξενάγηση στο Λονδίνο και επίσκεψη στο Βρετανικό Μουσείο</w:t>
            </w:r>
            <w:r w:rsidR="009F3272">
              <w:rPr>
                <w:rFonts w:ascii="Calibri" w:hAnsi="Calibri"/>
              </w:rPr>
              <w:t xml:space="preserve"> (δύο διαφορετικές μέρες)</w:t>
            </w:r>
            <w:r w:rsidRPr="00475337">
              <w:rPr>
                <w:rFonts w:ascii="Calibri" w:hAnsi="Calibri"/>
              </w:rPr>
              <w:t>.</w:t>
            </w:r>
          </w:p>
        </w:tc>
      </w:tr>
      <w:tr w:rsidR="0078358D" w:rsidRPr="007A7FE8" w:rsidTr="006410E4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66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bCs w:val="0"/>
                <w:szCs w:val="24"/>
              </w:rPr>
              <w:t>Η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ΥΠΟΧΡΕΩΤΙΚΗ ΑΣΦΑΛΙΣΗ ΕΥΘΥΝΗΣ ΔΙΟΡΓΑΝΩΤΗ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8D" w:rsidRPr="007A7FE8" w:rsidRDefault="0078358D" w:rsidP="006410E4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ΝΑΙ</w:t>
            </w:r>
          </w:p>
        </w:tc>
      </w:tr>
      <w:tr w:rsidR="0078358D" w:rsidRPr="007A7FE8" w:rsidTr="006410E4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45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bCs w:val="0"/>
                <w:szCs w:val="24"/>
              </w:rPr>
              <w:t>Θ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ind w:right="292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ΚΑΤΑΛΗΚΤΙΚΗ ΗΜΕΡΟΜΗΝΙΑ ΠΡΟΣΦΟΡΩΝ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8D" w:rsidRPr="00E836AE" w:rsidRDefault="00E836AE" w:rsidP="006410E4">
            <w:pPr>
              <w:rPr>
                <w:rFonts w:ascii="Calibri" w:hAnsi="Calibri"/>
                <w:b/>
                <w:bCs w:val="0"/>
                <w:szCs w:val="24"/>
                <w:lang w:val="en-US"/>
              </w:rPr>
            </w:pPr>
            <w:r>
              <w:rPr>
                <w:rFonts w:ascii="Calibri" w:hAnsi="Calibri"/>
                <w:b/>
                <w:szCs w:val="24"/>
                <w:lang w:val="en-US"/>
              </w:rPr>
              <w:t>10</w:t>
            </w:r>
            <w:r w:rsidR="00DB19EC">
              <w:rPr>
                <w:rFonts w:ascii="Calibri" w:hAnsi="Calibri"/>
                <w:b/>
                <w:szCs w:val="24"/>
              </w:rPr>
              <w:t>/</w:t>
            </w:r>
            <w:r>
              <w:rPr>
                <w:rFonts w:ascii="Calibri" w:hAnsi="Calibri"/>
                <w:b/>
                <w:szCs w:val="24"/>
                <w:lang w:val="en-US"/>
              </w:rPr>
              <w:t>3</w:t>
            </w:r>
            <w:r w:rsidR="0078358D" w:rsidRPr="007A7FE8">
              <w:rPr>
                <w:rFonts w:ascii="Calibri" w:hAnsi="Calibri"/>
                <w:b/>
                <w:szCs w:val="24"/>
              </w:rPr>
              <w:t>/201</w:t>
            </w:r>
            <w:r>
              <w:rPr>
                <w:rFonts w:ascii="Calibri" w:hAnsi="Calibri"/>
                <w:b/>
                <w:szCs w:val="24"/>
                <w:lang w:val="en-US"/>
              </w:rPr>
              <w:t>5</w:t>
            </w:r>
          </w:p>
        </w:tc>
      </w:tr>
    </w:tbl>
    <w:p w:rsidR="0009212F" w:rsidRPr="007A7FE8" w:rsidRDefault="0078358D">
      <w:pPr>
        <w:tabs>
          <w:tab w:val="center" w:pos="7020"/>
        </w:tabs>
        <w:ind w:left="-180" w:right="-316"/>
        <w:rPr>
          <w:rFonts w:ascii="Calibri" w:hAnsi="Calibri"/>
          <w:b/>
          <w:szCs w:val="24"/>
        </w:rPr>
      </w:pPr>
      <w:r w:rsidRPr="007A7FE8">
        <w:rPr>
          <w:rFonts w:ascii="Calibri" w:hAnsi="Calibri"/>
          <w:szCs w:val="24"/>
        </w:rPr>
        <w:t xml:space="preserve">                    </w:t>
      </w:r>
      <w:r w:rsidR="00E836AE">
        <w:rPr>
          <w:rFonts w:ascii="Calibri" w:hAnsi="Calibri"/>
          <w:noProof/>
          <w:szCs w:val="24"/>
        </w:rPr>
        <w:drawing>
          <wp:inline distT="0" distB="0" distL="0" distR="0">
            <wp:extent cx="644525" cy="447040"/>
            <wp:effectExtent l="19050" t="0" r="317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D91" w:rsidRPr="007A7FE8">
        <w:rPr>
          <w:rFonts w:ascii="Calibri" w:hAnsi="Calibri"/>
          <w:b/>
          <w:szCs w:val="24"/>
        </w:rPr>
        <w:br w:type="textWrapping" w:clear="all"/>
      </w:r>
      <w:r w:rsidR="0009212F" w:rsidRPr="007A7FE8">
        <w:rPr>
          <w:rFonts w:ascii="Calibri" w:hAnsi="Calibri"/>
          <w:b/>
          <w:szCs w:val="24"/>
        </w:rPr>
        <w:t xml:space="preserve">  </w:t>
      </w:r>
    </w:p>
    <w:p w:rsidR="008B763C" w:rsidRPr="007A7FE8" w:rsidRDefault="008B763C" w:rsidP="008132F1">
      <w:pPr>
        <w:tabs>
          <w:tab w:val="center" w:pos="7020"/>
        </w:tabs>
        <w:spacing w:line="312" w:lineRule="auto"/>
        <w:ind w:left="-180" w:right="-318"/>
        <w:rPr>
          <w:rFonts w:ascii="Calibri" w:hAnsi="Calibri"/>
          <w:szCs w:val="24"/>
        </w:rPr>
      </w:pPr>
    </w:p>
    <w:p w:rsidR="008B763C" w:rsidRPr="007A7FE8" w:rsidRDefault="008B763C" w:rsidP="008132F1">
      <w:pPr>
        <w:tabs>
          <w:tab w:val="center" w:pos="7020"/>
        </w:tabs>
        <w:spacing w:line="312" w:lineRule="auto"/>
        <w:ind w:left="-180" w:right="-318"/>
        <w:rPr>
          <w:rFonts w:ascii="Calibri" w:hAnsi="Calibri"/>
          <w:szCs w:val="24"/>
        </w:rPr>
      </w:pPr>
    </w:p>
    <w:p w:rsidR="008B763C" w:rsidRPr="00E836AE" w:rsidRDefault="00E836AE" w:rsidP="008132F1">
      <w:pPr>
        <w:tabs>
          <w:tab w:val="center" w:pos="7020"/>
        </w:tabs>
        <w:spacing w:line="312" w:lineRule="auto"/>
        <w:ind w:left="-180" w:right="-318"/>
        <w:rPr>
          <w:rFonts w:ascii="Calibri" w:hAnsi="Calibri"/>
          <w:b/>
          <w:szCs w:val="24"/>
        </w:rPr>
      </w:pPr>
      <w:r w:rsidRPr="00E836AE">
        <w:rPr>
          <w:rFonts w:ascii="Calibri" w:hAnsi="Calibri"/>
          <w:b/>
          <w:szCs w:val="24"/>
        </w:rPr>
        <w:lastRenderedPageBreak/>
        <w:t>ΠΑΡΑΤΗΡΗΣΕΙΣ</w:t>
      </w:r>
    </w:p>
    <w:p w:rsidR="00250E82" w:rsidRPr="007A7FE8" w:rsidRDefault="00250E82" w:rsidP="00E836AE">
      <w:pPr>
        <w:numPr>
          <w:ilvl w:val="0"/>
          <w:numId w:val="106"/>
        </w:numPr>
        <w:tabs>
          <w:tab w:val="center" w:pos="7020"/>
        </w:tabs>
        <w:spacing w:line="312" w:lineRule="auto"/>
        <w:ind w:right="-318"/>
        <w:rPr>
          <w:rFonts w:ascii="Calibri" w:hAnsi="Calibri"/>
          <w:szCs w:val="24"/>
        </w:rPr>
      </w:pPr>
      <w:r w:rsidRPr="007A7FE8">
        <w:rPr>
          <w:rFonts w:ascii="Calibri" w:hAnsi="Calibri"/>
          <w:szCs w:val="24"/>
        </w:rPr>
        <w:t>Οι τιμές πρέπει να περιλαμβάνουν:</w:t>
      </w:r>
    </w:p>
    <w:p w:rsidR="009642D0" w:rsidRDefault="00E836AE" w:rsidP="00E836AE">
      <w:pPr>
        <w:tabs>
          <w:tab w:val="center" w:pos="7020"/>
        </w:tabs>
        <w:spacing w:line="312" w:lineRule="auto"/>
        <w:ind w:left="540" w:right="-31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α. </w:t>
      </w:r>
      <w:r w:rsidR="009642D0" w:rsidRPr="007A7FE8">
        <w:rPr>
          <w:rFonts w:ascii="Calibri" w:hAnsi="Calibri"/>
          <w:szCs w:val="24"/>
        </w:rPr>
        <w:t>Μεταφορά με πολυτελή λεωφορεία, επιλεγμένα σύμφωνα με την κείμενη νομοθεσία.</w:t>
      </w:r>
    </w:p>
    <w:p w:rsidR="009F3272" w:rsidRPr="009F3272" w:rsidRDefault="009F3272" w:rsidP="00E836AE">
      <w:pPr>
        <w:tabs>
          <w:tab w:val="center" w:pos="7020"/>
        </w:tabs>
        <w:spacing w:line="312" w:lineRule="auto"/>
        <w:ind w:left="540" w:right="-31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β. Διάθεση </w:t>
      </w:r>
      <w:r>
        <w:rPr>
          <w:rFonts w:ascii="Calibri" w:hAnsi="Calibri"/>
          <w:szCs w:val="24"/>
          <w:lang w:val="en-US"/>
        </w:rPr>
        <w:t>free</w:t>
      </w:r>
      <w:r w:rsidRPr="009F327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εισιτηρίων.</w:t>
      </w:r>
    </w:p>
    <w:p w:rsidR="009642D0" w:rsidRPr="007A7FE8" w:rsidRDefault="009F3272" w:rsidP="002300C1">
      <w:pPr>
        <w:tabs>
          <w:tab w:val="center" w:pos="7020"/>
        </w:tabs>
        <w:spacing w:line="312" w:lineRule="auto"/>
        <w:ind w:left="540" w:right="-31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γ</w:t>
      </w:r>
      <w:r w:rsidR="00E836AE">
        <w:rPr>
          <w:rFonts w:ascii="Calibri" w:hAnsi="Calibri"/>
          <w:szCs w:val="24"/>
        </w:rPr>
        <w:t xml:space="preserve">. </w:t>
      </w:r>
      <w:r w:rsidR="009642D0" w:rsidRPr="007A7FE8">
        <w:rPr>
          <w:rFonts w:ascii="Calibri" w:hAnsi="Calibri"/>
          <w:szCs w:val="24"/>
        </w:rPr>
        <w:t>Περιηγήσεις – Ξεναγήσεις σύμφωνα με το πρόγραμμα της εκδρομής,</w:t>
      </w:r>
    </w:p>
    <w:p w:rsidR="009642D0" w:rsidRPr="007A7FE8" w:rsidRDefault="009F3272" w:rsidP="00E836AE">
      <w:pPr>
        <w:tabs>
          <w:tab w:val="center" w:pos="7020"/>
        </w:tabs>
        <w:spacing w:line="312" w:lineRule="auto"/>
        <w:ind w:left="540" w:right="-31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δ</w:t>
      </w:r>
      <w:r w:rsidR="00E836AE">
        <w:rPr>
          <w:rFonts w:ascii="Calibri" w:hAnsi="Calibri"/>
          <w:szCs w:val="24"/>
        </w:rPr>
        <w:t xml:space="preserve">. </w:t>
      </w:r>
      <w:r w:rsidR="009642D0" w:rsidRPr="007A7FE8">
        <w:rPr>
          <w:rFonts w:ascii="Calibri" w:hAnsi="Calibri"/>
          <w:szCs w:val="24"/>
        </w:rPr>
        <w:t xml:space="preserve">Επίσημους ξεναγούς </w:t>
      </w:r>
      <w:r w:rsidR="002F0B12">
        <w:rPr>
          <w:rFonts w:ascii="Calibri" w:hAnsi="Calibri"/>
          <w:szCs w:val="24"/>
        </w:rPr>
        <w:t>για κάθε συμφωνημένη ξενάγησ</w:t>
      </w:r>
      <w:r w:rsidR="009642D0" w:rsidRPr="007A7FE8">
        <w:rPr>
          <w:rFonts w:ascii="Calibri" w:hAnsi="Calibri"/>
          <w:szCs w:val="24"/>
        </w:rPr>
        <w:t>η.</w:t>
      </w:r>
    </w:p>
    <w:p w:rsidR="0078358D" w:rsidRPr="007A7FE8" w:rsidRDefault="009F3272" w:rsidP="00E836AE">
      <w:pPr>
        <w:tabs>
          <w:tab w:val="center" w:pos="7020"/>
        </w:tabs>
        <w:spacing w:line="312" w:lineRule="auto"/>
        <w:ind w:left="540" w:right="-31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ε</w:t>
      </w:r>
      <w:r w:rsidR="00E836AE">
        <w:rPr>
          <w:rFonts w:ascii="Calibri" w:hAnsi="Calibri"/>
          <w:szCs w:val="24"/>
        </w:rPr>
        <w:t xml:space="preserve">. </w:t>
      </w:r>
      <w:r w:rsidR="009642D0" w:rsidRPr="007A7FE8">
        <w:rPr>
          <w:rFonts w:ascii="Calibri" w:hAnsi="Calibri"/>
          <w:szCs w:val="24"/>
        </w:rPr>
        <w:t>Ομαδική</w:t>
      </w:r>
      <w:r w:rsidR="0078358D" w:rsidRPr="007A7FE8">
        <w:rPr>
          <w:rFonts w:ascii="Calibri" w:hAnsi="Calibri"/>
          <w:szCs w:val="24"/>
        </w:rPr>
        <w:t>-ονομαστική</w:t>
      </w:r>
      <w:r w:rsidR="009642D0" w:rsidRPr="007A7FE8">
        <w:rPr>
          <w:rFonts w:ascii="Calibri" w:hAnsi="Calibri"/>
          <w:szCs w:val="24"/>
        </w:rPr>
        <w:t xml:space="preserve"> Ταξιδιωτική Ασφάλιση αστικής ευθύνης καθώς και ασφάλεια ιατροφαρμακευτικής</w:t>
      </w:r>
      <w:r w:rsidR="0078358D" w:rsidRPr="007A7FE8">
        <w:rPr>
          <w:rFonts w:ascii="Calibri" w:hAnsi="Calibri"/>
          <w:szCs w:val="24"/>
        </w:rPr>
        <w:t>-νοσοκομειακής</w:t>
      </w:r>
      <w:r w:rsidR="009642D0" w:rsidRPr="007A7FE8">
        <w:rPr>
          <w:rFonts w:ascii="Calibri" w:hAnsi="Calibri"/>
          <w:szCs w:val="24"/>
        </w:rPr>
        <w:t xml:space="preserve"> περίθαλψης</w:t>
      </w:r>
      <w:r w:rsidR="0078358D" w:rsidRPr="007A7FE8">
        <w:rPr>
          <w:rFonts w:ascii="Calibri" w:hAnsi="Calibri"/>
          <w:szCs w:val="24"/>
        </w:rPr>
        <w:t xml:space="preserve"> για κάθε μαθητή και συνοδό</w:t>
      </w:r>
      <w:r w:rsidR="002F0B12">
        <w:rPr>
          <w:rFonts w:ascii="Calibri" w:hAnsi="Calibri"/>
          <w:szCs w:val="24"/>
        </w:rPr>
        <w:t>.</w:t>
      </w:r>
    </w:p>
    <w:p w:rsidR="00AC3B3F" w:rsidRDefault="0078358D" w:rsidP="00AC3B3F">
      <w:pPr>
        <w:numPr>
          <w:ilvl w:val="0"/>
          <w:numId w:val="106"/>
        </w:numPr>
        <w:spacing w:line="288" w:lineRule="auto"/>
        <w:ind w:right="68"/>
        <w:jc w:val="both"/>
        <w:rPr>
          <w:rFonts w:ascii="Calibri" w:hAnsi="Calibri"/>
          <w:szCs w:val="24"/>
        </w:rPr>
      </w:pPr>
      <w:r w:rsidRPr="007A7FE8">
        <w:rPr>
          <w:rFonts w:ascii="Calibri" w:hAnsi="Calibri"/>
          <w:szCs w:val="24"/>
        </w:rPr>
        <w:t>Μαζί με την κλειστή προσφορά θα κατατεθεί και Υπεύθυνη Δήλωση για Ύπαρξη Ειδικού Σήματος Λειτουργίας, το οποίο είναι εν ισχύ.</w:t>
      </w:r>
    </w:p>
    <w:p w:rsidR="0078358D" w:rsidRDefault="0078358D" w:rsidP="00AC3B3F">
      <w:pPr>
        <w:numPr>
          <w:ilvl w:val="0"/>
          <w:numId w:val="106"/>
        </w:numPr>
        <w:spacing w:line="288" w:lineRule="auto"/>
        <w:ind w:right="68"/>
        <w:jc w:val="both"/>
        <w:rPr>
          <w:rFonts w:ascii="Calibri" w:hAnsi="Calibri"/>
          <w:szCs w:val="24"/>
        </w:rPr>
      </w:pPr>
      <w:r w:rsidRPr="00AC3B3F">
        <w:rPr>
          <w:rFonts w:ascii="Calibri" w:hAnsi="Calibri"/>
          <w:szCs w:val="24"/>
          <w:lang w:val="en-US"/>
        </w:rPr>
        <w:t>O</w:t>
      </w:r>
      <w:r w:rsidRPr="00AC3B3F">
        <w:rPr>
          <w:rFonts w:ascii="Calibri" w:hAnsi="Calibri"/>
          <w:szCs w:val="24"/>
        </w:rPr>
        <w:t>ι προσφορές πρέπει να κατατεθούν στο σχολείο με κλειστό φάκελο με επισυναπτόμενα τα απαραίτητα δικ</w:t>
      </w:r>
      <w:r w:rsidR="00AC3B3F" w:rsidRPr="00AC3B3F">
        <w:rPr>
          <w:rFonts w:ascii="Calibri" w:hAnsi="Calibri"/>
          <w:szCs w:val="24"/>
        </w:rPr>
        <w:t>αιολογητικά σε πρωτότυπη μορφή.</w:t>
      </w:r>
    </w:p>
    <w:p w:rsidR="00E836AE" w:rsidRPr="00E836AE" w:rsidRDefault="00E836AE" w:rsidP="00AC3B3F">
      <w:pPr>
        <w:numPr>
          <w:ilvl w:val="0"/>
          <w:numId w:val="106"/>
        </w:numPr>
        <w:spacing w:line="288" w:lineRule="auto"/>
        <w:ind w:right="68"/>
        <w:jc w:val="both"/>
        <w:rPr>
          <w:rFonts w:ascii="Calibri" w:hAnsi="Calibri"/>
          <w:b/>
          <w:szCs w:val="24"/>
        </w:rPr>
      </w:pPr>
      <w:r w:rsidRPr="00E836AE">
        <w:rPr>
          <w:rFonts w:ascii="Calibri" w:hAnsi="Calibri"/>
          <w:b/>
          <w:szCs w:val="24"/>
        </w:rPr>
        <w:t xml:space="preserve">Προσφορές οικονομικά συμφέρουσες που </w:t>
      </w:r>
      <w:r w:rsidR="00483167">
        <w:rPr>
          <w:rFonts w:ascii="Calibri" w:hAnsi="Calibri"/>
          <w:b/>
          <w:szCs w:val="24"/>
        </w:rPr>
        <w:t>αφορούν κοντινές ημερομηνίες θα συνεξεταστούν ισοτίμως, καθώς οι ημερομηνίες που αναφέρονται παραπάνω δεν είναι απολύτως δεσμευτικές. Τα αεροπορικά εισιτήρια μπορούν να πληρωθούν και την ίδια μέρα που θα κλειστεί η εκδρομή.</w:t>
      </w:r>
    </w:p>
    <w:p w:rsidR="00AC3B3F" w:rsidRPr="00AC3B3F" w:rsidRDefault="00AC3B3F" w:rsidP="00AC3B3F">
      <w:pPr>
        <w:spacing w:line="288" w:lineRule="auto"/>
        <w:ind w:left="1440" w:right="68"/>
        <w:jc w:val="both"/>
        <w:rPr>
          <w:rFonts w:ascii="Calibri" w:hAnsi="Calibri"/>
          <w:szCs w:val="24"/>
        </w:rPr>
      </w:pPr>
    </w:p>
    <w:p w:rsidR="0078358D" w:rsidRPr="007A7FE8" w:rsidRDefault="0078358D" w:rsidP="0078358D">
      <w:pPr>
        <w:spacing w:line="288" w:lineRule="auto"/>
        <w:ind w:right="68"/>
        <w:jc w:val="both"/>
        <w:rPr>
          <w:rFonts w:ascii="Calibri" w:hAnsi="Calibri"/>
          <w:szCs w:val="24"/>
          <w:u w:val="single"/>
        </w:rPr>
      </w:pPr>
      <w:r w:rsidRPr="007A7FE8">
        <w:rPr>
          <w:rFonts w:ascii="Calibri" w:hAnsi="Calibri"/>
          <w:b/>
          <w:szCs w:val="24"/>
          <w:u w:val="single"/>
        </w:rPr>
        <w:t>Η μη πληρότητα του Κλειστού Φακέλου προσφοράς καθώς και η μη τήρηση των προβλεπόμενων διαδικασιών αποτελεί αίτια απόρριψης του υποψηφίου Αναδόχου.</w:t>
      </w:r>
    </w:p>
    <w:p w:rsidR="009642D0" w:rsidRPr="007A7FE8" w:rsidRDefault="009642D0" w:rsidP="0078358D">
      <w:pPr>
        <w:tabs>
          <w:tab w:val="center" w:pos="7020"/>
        </w:tabs>
        <w:spacing w:line="312" w:lineRule="auto"/>
        <w:ind w:right="-318"/>
        <w:rPr>
          <w:rFonts w:ascii="Calibri" w:hAnsi="Calibri"/>
          <w:szCs w:val="24"/>
        </w:rPr>
      </w:pPr>
    </w:p>
    <w:p w:rsidR="00250E82" w:rsidRPr="007A7FE8" w:rsidRDefault="00250E82" w:rsidP="008132F1">
      <w:pPr>
        <w:tabs>
          <w:tab w:val="center" w:pos="7020"/>
        </w:tabs>
        <w:spacing w:line="312" w:lineRule="auto"/>
        <w:ind w:left="-180" w:right="-318"/>
        <w:rPr>
          <w:rFonts w:ascii="Calibri" w:hAnsi="Calibri"/>
          <w:szCs w:val="24"/>
        </w:rPr>
      </w:pPr>
    </w:p>
    <w:p w:rsidR="0009212F" w:rsidRPr="00F45C39" w:rsidRDefault="00205630">
      <w:pPr>
        <w:tabs>
          <w:tab w:val="center" w:pos="7020"/>
        </w:tabs>
        <w:ind w:left="-180" w:right="-316"/>
        <w:rPr>
          <w:rFonts w:ascii="Calibri" w:hAnsi="Calibri"/>
          <w:b/>
          <w:szCs w:val="24"/>
        </w:rPr>
      </w:pPr>
      <w:r w:rsidRPr="007A7FE8">
        <w:rPr>
          <w:rFonts w:ascii="Calibri" w:hAnsi="Calibri"/>
          <w:b/>
          <w:szCs w:val="24"/>
        </w:rPr>
        <w:tab/>
      </w:r>
      <w:r w:rsidR="0009212F" w:rsidRPr="007A7FE8">
        <w:rPr>
          <w:rFonts w:ascii="Calibri" w:hAnsi="Calibri"/>
          <w:b/>
          <w:szCs w:val="24"/>
        </w:rPr>
        <w:t>Κομοτηνή:</w:t>
      </w:r>
      <w:r w:rsidR="008E088B" w:rsidRPr="00F45C39">
        <w:rPr>
          <w:rFonts w:ascii="Calibri" w:hAnsi="Calibri"/>
          <w:b/>
          <w:szCs w:val="24"/>
        </w:rPr>
        <w:t xml:space="preserve"> </w:t>
      </w:r>
      <w:r w:rsidR="004E2B25">
        <w:rPr>
          <w:rFonts w:ascii="Calibri" w:hAnsi="Calibri"/>
          <w:b/>
          <w:szCs w:val="24"/>
        </w:rPr>
        <w:t xml:space="preserve"> </w:t>
      </w:r>
      <w:r w:rsidR="00E836AE">
        <w:rPr>
          <w:rFonts w:ascii="Calibri" w:hAnsi="Calibri"/>
          <w:b/>
          <w:szCs w:val="24"/>
        </w:rPr>
        <w:t>6</w:t>
      </w:r>
      <w:r w:rsidR="008E088B" w:rsidRPr="00F45C39">
        <w:rPr>
          <w:rFonts w:ascii="Calibri" w:hAnsi="Calibri"/>
          <w:b/>
          <w:szCs w:val="24"/>
        </w:rPr>
        <w:t>-</w:t>
      </w:r>
      <w:r w:rsidR="00E836AE">
        <w:rPr>
          <w:rFonts w:ascii="Calibri" w:hAnsi="Calibri"/>
          <w:b/>
          <w:szCs w:val="24"/>
        </w:rPr>
        <w:t>3-2015</w:t>
      </w:r>
    </w:p>
    <w:p w:rsidR="0009212F" w:rsidRPr="00F45C39" w:rsidRDefault="0009212F">
      <w:pPr>
        <w:tabs>
          <w:tab w:val="center" w:pos="7020"/>
        </w:tabs>
        <w:ind w:left="-180" w:right="-316"/>
        <w:rPr>
          <w:rFonts w:ascii="Calibri" w:hAnsi="Calibri"/>
          <w:b/>
          <w:szCs w:val="24"/>
        </w:rPr>
      </w:pPr>
    </w:p>
    <w:p w:rsidR="000B6D05" w:rsidRPr="00F45C39" w:rsidRDefault="0009212F" w:rsidP="0009212F">
      <w:pPr>
        <w:tabs>
          <w:tab w:val="center" w:pos="7020"/>
        </w:tabs>
        <w:ind w:left="-180" w:right="-316"/>
        <w:rPr>
          <w:rFonts w:ascii="Calibri" w:hAnsi="Calibri"/>
          <w:b/>
          <w:szCs w:val="24"/>
        </w:rPr>
      </w:pPr>
      <w:r w:rsidRPr="00F45C39">
        <w:rPr>
          <w:rFonts w:ascii="Calibri" w:hAnsi="Calibri"/>
          <w:szCs w:val="24"/>
        </w:rPr>
        <w:t xml:space="preserve"> </w:t>
      </w:r>
      <w:r w:rsidR="00205630" w:rsidRPr="00F45C39">
        <w:rPr>
          <w:rFonts w:ascii="Calibri" w:hAnsi="Calibri"/>
          <w:szCs w:val="24"/>
        </w:rPr>
        <w:tab/>
      </w:r>
      <w:r w:rsidR="006D3817" w:rsidRPr="007A7FE8">
        <w:rPr>
          <w:rFonts w:ascii="Calibri" w:hAnsi="Calibri"/>
          <w:b/>
          <w:szCs w:val="24"/>
        </w:rPr>
        <w:t>Η</w:t>
      </w:r>
      <w:r w:rsidR="00236D9F" w:rsidRPr="007A7FE8">
        <w:rPr>
          <w:rFonts w:ascii="Calibri" w:hAnsi="Calibri"/>
          <w:b/>
          <w:szCs w:val="24"/>
        </w:rPr>
        <w:t xml:space="preserve"> Διευθ</w:t>
      </w:r>
      <w:r w:rsidR="006D3817" w:rsidRPr="007A7FE8">
        <w:rPr>
          <w:rFonts w:ascii="Calibri" w:hAnsi="Calibri"/>
          <w:b/>
          <w:szCs w:val="24"/>
        </w:rPr>
        <w:t>ύ</w:t>
      </w:r>
      <w:r w:rsidR="00236D9F" w:rsidRPr="007A7FE8">
        <w:rPr>
          <w:rFonts w:ascii="Calibri" w:hAnsi="Calibri"/>
          <w:b/>
          <w:szCs w:val="24"/>
        </w:rPr>
        <w:t>ντ</w:t>
      </w:r>
      <w:r w:rsidR="006D3817" w:rsidRPr="007A7FE8">
        <w:rPr>
          <w:rFonts w:ascii="Calibri" w:hAnsi="Calibri"/>
          <w:b/>
          <w:szCs w:val="24"/>
        </w:rPr>
        <w:t>ρια</w:t>
      </w:r>
    </w:p>
    <w:p w:rsidR="005D3812" w:rsidRPr="00F45C39" w:rsidRDefault="005D3812" w:rsidP="0009212F">
      <w:pPr>
        <w:tabs>
          <w:tab w:val="center" w:pos="7020"/>
        </w:tabs>
        <w:ind w:left="-180" w:right="-316"/>
        <w:rPr>
          <w:rFonts w:ascii="Calibri" w:hAnsi="Calibri"/>
          <w:b/>
          <w:szCs w:val="24"/>
        </w:rPr>
      </w:pPr>
    </w:p>
    <w:p w:rsidR="005D3812" w:rsidRPr="00F45C39" w:rsidRDefault="005D3812" w:rsidP="0009212F">
      <w:pPr>
        <w:tabs>
          <w:tab w:val="center" w:pos="7020"/>
        </w:tabs>
        <w:ind w:left="-180" w:right="-316"/>
        <w:rPr>
          <w:rFonts w:ascii="Calibri" w:hAnsi="Calibri"/>
          <w:b/>
          <w:szCs w:val="24"/>
        </w:rPr>
      </w:pPr>
    </w:p>
    <w:p w:rsidR="005D3812" w:rsidRPr="007A7FE8" w:rsidRDefault="005D3812" w:rsidP="0009212F">
      <w:pPr>
        <w:tabs>
          <w:tab w:val="center" w:pos="7020"/>
        </w:tabs>
        <w:ind w:left="-180" w:right="-316"/>
        <w:rPr>
          <w:rFonts w:ascii="Calibri" w:hAnsi="Calibri"/>
          <w:b/>
          <w:bCs w:val="0"/>
          <w:szCs w:val="24"/>
        </w:rPr>
      </w:pPr>
      <w:r w:rsidRPr="00F45C39">
        <w:rPr>
          <w:rFonts w:ascii="Calibri" w:hAnsi="Calibri"/>
          <w:b/>
          <w:szCs w:val="24"/>
        </w:rPr>
        <w:tab/>
      </w:r>
      <w:r w:rsidR="006D3817" w:rsidRPr="007A7FE8">
        <w:rPr>
          <w:rFonts w:ascii="Calibri" w:hAnsi="Calibri"/>
          <w:b/>
          <w:szCs w:val="24"/>
        </w:rPr>
        <w:t>Κοσμίδου Μαριγούλα</w:t>
      </w:r>
    </w:p>
    <w:p w:rsidR="007A7FE8" w:rsidRPr="007A7FE8" w:rsidRDefault="007A7FE8">
      <w:pPr>
        <w:tabs>
          <w:tab w:val="center" w:pos="7020"/>
        </w:tabs>
        <w:ind w:left="-180" w:right="-316"/>
        <w:rPr>
          <w:rFonts w:ascii="Calibri" w:hAnsi="Calibri"/>
          <w:b/>
          <w:bCs w:val="0"/>
          <w:szCs w:val="24"/>
        </w:rPr>
      </w:pPr>
    </w:p>
    <w:sectPr w:rsidR="007A7FE8" w:rsidRPr="007A7FE8" w:rsidSect="005D3812">
      <w:footerReference w:type="even" r:id="rId8"/>
      <w:footerReference w:type="default" r:id="rId9"/>
      <w:pgSz w:w="11906" w:h="16838"/>
      <w:pgMar w:top="907" w:right="92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570" w:rsidRDefault="00307570">
      <w:r>
        <w:separator/>
      </w:r>
    </w:p>
  </w:endnote>
  <w:endnote w:type="continuationSeparator" w:id="1">
    <w:p w:rsidR="00307570" w:rsidRDefault="0030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56" w:rsidRDefault="003C466D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10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1056" w:rsidRDefault="007D10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56" w:rsidRDefault="003C466D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10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3272">
      <w:rPr>
        <w:rStyle w:val="a6"/>
        <w:noProof/>
      </w:rPr>
      <w:t>1</w:t>
    </w:r>
    <w:r>
      <w:rPr>
        <w:rStyle w:val="a6"/>
      </w:rPr>
      <w:fldChar w:fldCharType="end"/>
    </w:r>
  </w:p>
  <w:p w:rsidR="007D1056" w:rsidRDefault="007D10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570" w:rsidRDefault="00307570">
      <w:r>
        <w:separator/>
      </w:r>
    </w:p>
  </w:footnote>
  <w:footnote w:type="continuationSeparator" w:id="1">
    <w:p w:rsidR="00307570" w:rsidRDefault="00307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886"/>
    <w:multiLevelType w:val="hybridMultilevel"/>
    <w:tmpl w:val="E13070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D2DAD"/>
    <w:multiLevelType w:val="hybridMultilevel"/>
    <w:tmpl w:val="F1444C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7252E"/>
    <w:multiLevelType w:val="hybridMultilevel"/>
    <w:tmpl w:val="AD02C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20AD0"/>
    <w:multiLevelType w:val="hybridMultilevel"/>
    <w:tmpl w:val="BA7239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3C3DDA"/>
    <w:multiLevelType w:val="hybridMultilevel"/>
    <w:tmpl w:val="750842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2E1324"/>
    <w:multiLevelType w:val="hybridMultilevel"/>
    <w:tmpl w:val="F43E86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834E78"/>
    <w:multiLevelType w:val="hybridMultilevel"/>
    <w:tmpl w:val="932EE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F3396"/>
    <w:multiLevelType w:val="hybridMultilevel"/>
    <w:tmpl w:val="198EB0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4B2752"/>
    <w:multiLevelType w:val="hybridMultilevel"/>
    <w:tmpl w:val="4A32F354"/>
    <w:lvl w:ilvl="0" w:tplc="CBA2B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FC1313"/>
    <w:multiLevelType w:val="hybridMultilevel"/>
    <w:tmpl w:val="B09606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767CEB"/>
    <w:multiLevelType w:val="hybridMultilevel"/>
    <w:tmpl w:val="41B89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105C1"/>
    <w:multiLevelType w:val="hybridMultilevel"/>
    <w:tmpl w:val="D1D0C9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5C0A78"/>
    <w:multiLevelType w:val="hybridMultilevel"/>
    <w:tmpl w:val="9D4AB5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0C32DA"/>
    <w:multiLevelType w:val="hybridMultilevel"/>
    <w:tmpl w:val="8DDA60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934204"/>
    <w:multiLevelType w:val="hybridMultilevel"/>
    <w:tmpl w:val="5100E7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94EB5"/>
    <w:multiLevelType w:val="hybridMultilevel"/>
    <w:tmpl w:val="61D82D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0F722E"/>
    <w:multiLevelType w:val="hybridMultilevel"/>
    <w:tmpl w:val="71903D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639B8"/>
    <w:multiLevelType w:val="hybridMultilevel"/>
    <w:tmpl w:val="3172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442338"/>
    <w:multiLevelType w:val="hybridMultilevel"/>
    <w:tmpl w:val="FE628A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C75136"/>
    <w:multiLevelType w:val="hybridMultilevel"/>
    <w:tmpl w:val="E1809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72592F"/>
    <w:multiLevelType w:val="hybridMultilevel"/>
    <w:tmpl w:val="0002C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796CB2"/>
    <w:multiLevelType w:val="hybridMultilevel"/>
    <w:tmpl w:val="12D4C6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FA311D"/>
    <w:multiLevelType w:val="hybridMultilevel"/>
    <w:tmpl w:val="204A2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456ECB"/>
    <w:multiLevelType w:val="hybridMultilevel"/>
    <w:tmpl w:val="B06241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3F7FE5"/>
    <w:multiLevelType w:val="hybridMultilevel"/>
    <w:tmpl w:val="E82C9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BCE6A7E"/>
    <w:multiLevelType w:val="hybridMultilevel"/>
    <w:tmpl w:val="9EF24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BD85A93"/>
    <w:multiLevelType w:val="hybridMultilevel"/>
    <w:tmpl w:val="DAA0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C40BB9"/>
    <w:multiLevelType w:val="hybridMultilevel"/>
    <w:tmpl w:val="0CDC9F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7878FC"/>
    <w:multiLevelType w:val="hybridMultilevel"/>
    <w:tmpl w:val="2E32B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0201F48"/>
    <w:multiLevelType w:val="hybridMultilevel"/>
    <w:tmpl w:val="B90E0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6543D5"/>
    <w:multiLevelType w:val="hybridMultilevel"/>
    <w:tmpl w:val="85C429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3314E1A"/>
    <w:multiLevelType w:val="hybridMultilevel"/>
    <w:tmpl w:val="3B9E7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3814A8B"/>
    <w:multiLevelType w:val="hybridMultilevel"/>
    <w:tmpl w:val="683C3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3E5363D"/>
    <w:multiLevelType w:val="hybridMultilevel"/>
    <w:tmpl w:val="8AE849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D907A2"/>
    <w:multiLevelType w:val="hybridMultilevel"/>
    <w:tmpl w:val="4D400E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CC7E98"/>
    <w:multiLevelType w:val="hybridMultilevel"/>
    <w:tmpl w:val="49409A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992731A"/>
    <w:multiLevelType w:val="hybridMultilevel"/>
    <w:tmpl w:val="39247C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D931204"/>
    <w:multiLevelType w:val="hybridMultilevel"/>
    <w:tmpl w:val="614E7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0D4EDF"/>
    <w:multiLevelType w:val="hybridMultilevel"/>
    <w:tmpl w:val="E3A4CD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F2A1BB4"/>
    <w:multiLevelType w:val="hybridMultilevel"/>
    <w:tmpl w:val="0A0845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F4775BD"/>
    <w:multiLevelType w:val="hybridMultilevel"/>
    <w:tmpl w:val="A16078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36F581A"/>
    <w:multiLevelType w:val="hybridMultilevel"/>
    <w:tmpl w:val="53462B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3CF5CD5"/>
    <w:multiLevelType w:val="hybridMultilevel"/>
    <w:tmpl w:val="36EC79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3DF2348"/>
    <w:multiLevelType w:val="hybridMultilevel"/>
    <w:tmpl w:val="56D6B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69245CD"/>
    <w:multiLevelType w:val="hybridMultilevel"/>
    <w:tmpl w:val="F01892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3C3D32"/>
    <w:multiLevelType w:val="hybridMultilevel"/>
    <w:tmpl w:val="35E287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CA0330"/>
    <w:multiLevelType w:val="hybridMultilevel"/>
    <w:tmpl w:val="A554F1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D9417A7"/>
    <w:multiLevelType w:val="hybridMultilevel"/>
    <w:tmpl w:val="D1A650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DDE1D8A"/>
    <w:multiLevelType w:val="hybridMultilevel"/>
    <w:tmpl w:val="06FE93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0B37AB"/>
    <w:multiLevelType w:val="hybridMultilevel"/>
    <w:tmpl w:val="53369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0274F88"/>
    <w:multiLevelType w:val="hybridMultilevel"/>
    <w:tmpl w:val="22687C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2606F8"/>
    <w:multiLevelType w:val="hybridMultilevel"/>
    <w:tmpl w:val="7A381E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CA3EAD"/>
    <w:multiLevelType w:val="hybridMultilevel"/>
    <w:tmpl w:val="0E9271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016A39"/>
    <w:multiLevelType w:val="hybridMultilevel"/>
    <w:tmpl w:val="809672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71F440A"/>
    <w:multiLevelType w:val="hybridMultilevel"/>
    <w:tmpl w:val="86281F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90219ED"/>
    <w:multiLevelType w:val="hybridMultilevel"/>
    <w:tmpl w:val="19261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A026438"/>
    <w:multiLevelType w:val="hybridMultilevel"/>
    <w:tmpl w:val="82D47F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A7D5B1C"/>
    <w:multiLevelType w:val="hybridMultilevel"/>
    <w:tmpl w:val="25FEF9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A894110"/>
    <w:multiLevelType w:val="hybridMultilevel"/>
    <w:tmpl w:val="D6702F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8C25BF"/>
    <w:multiLevelType w:val="hybridMultilevel"/>
    <w:tmpl w:val="77383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C24429E"/>
    <w:multiLevelType w:val="hybridMultilevel"/>
    <w:tmpl w:val="F7E4A1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E11176E"/>
    <w:multiLevelType w:val="hybridMultilevel"/>
    <w:tmpl w:val="072C76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00A44B5"/>
    <w:multiLevelType w:val="hybridMultilevel"/>
    <w:tmpl w:val="FB06A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28D3A1D"/>
    <w:multiLevelType w:val="hybridMultilevel"/>
    <w:tmpl w:val="F1F25D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A00C19"/>
    <w:multiLevelType w:val="hybridMultilevel"/>
    <w:tmpl w:val="C2C806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2E13F1F"/>
    <w:multiLevelType w:val="hybridMultilevel"/>
    <w:tmpl w:val="E6C6E0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4D0722F"/>
    <w:multiLevelType w:val="hybridMultilevel"/>
    <w:tmpl w:val="E5BE55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4DB2602"/>
    <w:multiLevelType w:val="hybridMultilevel"/>
    <w:tmpl w:val="424AA0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64C7688"/>
    <w:multiLevelType w:val="hybridMultilevel"/>
    <w:tmpl w:val="529232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2F44FE"/>
    <w:multiLevelType w:val="hybridMultilevel"/>
    <w:tmpl w:val="8138BE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8987D6D"/>
    <w:multiLevelType w:val="hybridMultilevel"/>
    <w:tmpl w:val="50F66B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BA81157"/>
    <w:multiLevelType w:val="hybridMultilevel"/>
    <w:tmpl w:val="07F82F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C3A6115"/>
    <w:multiLevelType w:val="hybridMultilevel"/>
    <w:tmpl w:val="00808E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AC3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C8B0FA0"/>
    <w:multiLevelType w:val="hybridMultilevel"/>
    <w:tmpl w:val="1EAAC4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CBE3ED8"/>
    <w:multiLevelType w:val="hybridMultilevel"/>
    <w:tmpl w:val="F75081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D4D0EC9"/>
    <w:multiLevelType w:val="hybridMultilevel"/>
    <w:tmpl w:val="B1F48E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DEC714F"/>
    <w:multiLevelType w:val="hybridMultilevel"/>
    <w:tmpl w:val="DA0470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2F7455"/>
    <w:multiLevelType w:val="hybridMultilevel"/>
    <w:tmpl w:val="EF923E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E484547"/>
    <w:multiLevelType w:val="hybridMultilevel"/>
    <w:tmpl w:val="E89672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4D6870"/>
    <w:multiLevelType w:val="hybridMultilevel"/>
    <w:tmpl w:val="5A444A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5A6875"/>
    <w:multiLevelType w:val="hybridMultilevel"/>
    <w:tmpl w:val="DA4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FCC527C"/>
    <w:multiLevelType w:val="hybridMultilevel"/>
    <w:tmpl w:val="3C9207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0C81613"/>
    <w:multiLevelType w:val="hybridMultilevel"/>
    <w:tmpl w:val="18C6C2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0F97E38"/>
    <w:multiLevelType w:val="hybridMultilevel"/>
    <w:tmpl w:val="8DAA5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B65C8F"/>
    <w:multiLevelType w:val="hybridMultilevel"/>
    <w:tmpl w:val="3E4E88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26D4851"/>
    <w:multiLevelType w:val="hybridMultilevel"/>
    <w:tmpl w:val="DCF05F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2A4730E"/>
    <w:multiLevelType w:val="hybridMultilevel"/>
    <w:tmpl w:val="4552A6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2D01A92"/>
    <w:multiLevelType w:val="hybridMultilevel"/>
    <w:tmpl w:val="238403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56357E1"/>
    <w:multiLevelType w:val="hybridMultilevel"/>
    <w:tmpl w:val="768C5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7F02C63"/>
    <w:multiLevelType w:val="hybridMultilevel"/>
    <w:tmpl w:val="BD82D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83623C5"/>
    <w:multiLevelType w:val="hybridMultilevel"/>
    <w:tmpl w:val="D1F8A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A8A0F73"/>
    <w:multiLevelType w:val="hybridMultilevel"/>
    <w:tmpl w:val="F9BA19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B47463D"/>
    <w:multiLevelType w:val="hybridMultilevel"/>
    <w:tmpl w:val="F4F85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D830957"/>
    <w:multiLevelType w:val="hybridMultilevel"/>
    <w:tmpl w:val="3DC629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E6558FA"/>
    <w:multiLevelType w:val="hybridMultilevel"/>
    <w:tmpl w:val="7EA636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04A106E"/>
    <w:multiLevelType w:val="hybridMultilevel"/>
    <w:tmpl w:val="DC2878A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6">
    <w:nsid w:val="716A4C74"/>
    <w:multiLevelType w:val="hybridMultilevel"/>
    <w:tmpl w:val="3AF4EB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2C41EF0"/>
    <w:multiLevelType w:val="hybridMultilevel"/>
    <w:tmpl w:val="D81064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3636F0D"/>
    <w:multiLevelType w:val="hybridMultilevel"/>
    <w:tmpl w:val="C80CED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5BD1290"/>
    <w:multiLevelType w:val="hybridMultilevel"/>
    <w:tmpl w:val="9724E3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5BE570E"/>
    <w:multiLevelType w:val="hybridMultilevel"/>
    <w:tmpl w:val="AA4229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5F220F4"/>
    <w:multiLevelType w:val="hybridMultilevel"/>
    <w:tmpl w:val="0C5ED6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1266EE"/>
    <w:multiLevelType w:val="hybridMultilevel"/>
    <w:tmpl w:val="9FC86D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AE0247C"/>
    <w:multiLevelType w:val="hybridMultilevel"/>
    <w:tmpl w:val="37B800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BC50562"/>
    <w:multiLevelType w:val="hybridMultilevel"/>
    <w:tmpl w:val="DE0628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E207123"/>
    <w:multiLevelType w:val="hybridMultilevel"/>
    <w:tmpl w:val="6C2061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EF72F47"/>
    <w:multiLevelType w:val="hybridMultilevel"/>
    <w:tmpl w:val="53988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1"/>
  </w:num>
  <w:num w:numId="3">
    <w:abstractNumId w:val="6"/>
  </w:num>
  <w:num w:numId="4">
    <w:abstractNumId w:val="101"/>
  </w:num>
  <w:num w:numId="5">
    <w:abstractNumId w:val="66"/>
  </w:num>
  <w:num w:numId="6">
    <w:abstractNumId w:val="26"/>
  </w:num>
  <w:num w:numId="7">
    <w:abstractNumId w:val="50"/>
  </w:num>
  <w:num w:numId="8">
    <w:abstractNumId w:val="79"/>
  </w:num>
  <w:num w:numId="9">
    <w:abstractNumId w:val="25"/>
  </w:num>
  <w:num w:numId="10">
    <w:abstractNumId w:val="14"/>
  </w:num>
  <w:num w:numId="11">
    <w:abstractNumId w:val="45"/>
  </w:num>
  <w:num w:numId="12">
    <w:abstractNumId w:val="85"/>
  </w:num>
  <w:num w:numId="13">
    <w:abstractNumId w:val="15"/>
  </w:num>
  <w:num w:numId="14">
    <w:abstractNumId w:val="11"/>
  </w:num>
  <w:num w:numId="15">
    <w:abstractNumId w:val="75"/>
  </w:num>
  <w:num w:numId="16">
    <w:abstractNumId w:val="104"/>
  </w:num>
  <w:num w:numId="17">
    <w:abstractNumId w:val="32"/>
  </w:num>
  <w:num w:numId="18">
    <w:abstractNumId w:val="48"/>
  </w:num>
  <w:num w:numId="19">
    <w:abstractNumId w:val="27"/>
  </w:num>
  <w:num w:numId="20">
    <w:abstractNumId w:val="0"/>
  </w:num>
  <w:num w:numId="21">
    <w:abstractNumId w:val="89"/>
  </w:num>
  <w:num w:numId="22">
    <w:abstractNumId w:val="60"/>
  </w:num>
  <w:num w:numId="23">
    <w:abstractNumId w:val="98"/>
  </w:num>
  <w:num w:numId="24">
    <w:abstractNumId w:val="76"/>
  </w:num>
  <w:num w:numId="25">
    <w:abstractNumId w:val="82"/>
  </w:num>
  <w:num w:numId="26">
    <w:abstractNumId w:val="100"/>
  </w:num>
  <w:num w:numId="27">
    <w:abstractNumId w:val="21"/>
  </w:num>
  <w:num w:numId="28">
    <w:abstractNumId w:val="56"/>
  </w:num>
  <w:num w:numId="29">
    <w:abstractNumId w:val="42"/>
  </w:num>
  <w:num w:numId="30">
    <w:abstractNumId w:val="33"/>
  </w:num>
  <w:num w:numId="31">
    <w:abstractNumId w:val="73"/>
  </w:num>
  <w:num w:numId="32">
    <w:abstractNumId w:val="93"/>
  </w:num>
  <w:num w:numId="33">
    <w:abstractNumId w:val="30"/>
  </w:num>
  <w:num w:numId="34">
    <w:abstractNumId w:val="7"/>
  </w:num>
  <w:num w:numId="35">
    <w:abstractNumId w:val="49"/>
  </w:num>
  <w:num w:numId="36">
    <w:abstractNumId w:val="80"/>
  </w:num>
  <w:num w:numId="37">
    <w:abstractNumId w:val="17"/>
  </w:num>
  <w:num w:numId="38">
    <w:abstractNumId w:val="39"/>
  </w:num>
  <w:num w:numId="39">
    <w:abstractNumId w:val="81"/>
  </w:num>
  <w:num w:numId="40">
    <w:abstractNumId w:val="55"/>
  </w:num>
  <w:num w:numId="41">
    <w:abstractNumId w:val="2"/>
  </w:num>
  <w:num w:numId="42">
    <w:abstractNumId w:val="96"/>
  </w:num>
  <w:num w:numId="43">
    <w:abstractNumId w:val="44"/>
  </w:num>
  <w:num w:numId="44">
    <w:abstractNumId w:val="67"/>
  </w:num>
  <w:num w:numId="45">
    <w:abstractNumId w:val="51"/>
  </w:num>
  <w:num w:numId="46">
    <w:abstractNumId w:val="102"/>
  </w:num>
  <w:num w:numId="47">
    <w:abstractNumId w:val="77"/>
  </w:num>
  <w:num w:numId="48">
    <w:abstractNumId w:val="37"/>
  </w:num>
  <w:num w:numId="49">
    <w:abstractNumId w:val="74"/>
  </w:num>
  <w:num w:numId="50">
    <w:abstractNumId w:val="91"/>
  </w:num>
  <w:num w:numId="51">
    <w:abstractNumId w:val="47"/>
  </w:num>
  <w:num w:numId="52">
    <w:abstractNumId w:val="68"/>
  </w:num>
  <w:num w:numId="53">
    <w:abstractNumId w:val="88"/>
  </w:num>
  <w:num w:numId="54">
    <w:abstractNumId w:val="65"/>
  </w:num>
  <w:num w:numId="55">
    <w:abstractNumId w:val="38"/>
  </w:num>
  <w:num w:numId="56">
    <w:abstractNumId w:val="5"/>
  </w:num>
  <w:num w:numId="57">
    <w:abstractNumId w:val="103"/>
  </w:num>
  <w:num w:numId="58">
    <w:abstractNumId w:val="99"/>
  </w:num>
  <w:num w:numId="59">
    <w:abstractNumId w:val="43"/>
  </w:num>
  <w:num w:numId="60">
    <w:abstractNumId w:val="84"/>
  </w:num>
  <w:num w:numId="61">
    <w:abstractNumId w:val="105"/>
  </w:num>
  <w:num w:numId="62">
    <w:abstractNumId w:val="63"/>
  </w:num>
  <w:num w:numId="63">
    <w:abstractNumId w:val="69"/>
  </w:num>
  <w:num w:numId="64">
    <w:abstractNumId w:val="72"/>
  </w:num>
  <w:num w:numId="65">
    <w:abstractNumId w:val="19"/>
  </w:num>
  <w:num w:numId="66">
    <w:abstractNumId w:val="24"/>
  </w:num>
  <w:num w:numId="67">
    <w:abstractNumId w:val="87"/>
  </w:num>
  <w:num w:numId="68">
    <w:abstractNumId w:val="78"/>
  </w:num>
  <w:num w:numId="69">
    <w:abstractNumId w:val="29"/>
  </w:num>
  <w:num w:numId="70">
    <w:abstractNumId w:val="9"/>
  </w:num>
  <w:num w:numId="71">
    <w:abstractNumId w:val="12"/>
  </w:num>
  <w:num w:numId="72">
    <w:abstractNumId w:val="3"/>
  </w:num>
  <w:num w:numId="73">
    <w:abstractNumId w:val="35"/>
  </w:num>
  <w:num w:numId="74">
    <w:abstractNumId w:val="106"/>
  </w:num>
  <w:num w:numId="75">
    <w:abstractNumId w:val="90"/>
  </w:num>
  <w:num w:numId="76">
    <w:abstractNumId w:val="20"/>
  </w:num>
  <w:num w:numId="77">
    <w:abstractNumId w:val="57"/>
  </w:num>
  <w:num w:numId="78">
    <w:abstractNumId w:val="64"/>
  </w:num>
  <w:num w:numId="79">
    <w:abstractNumId w:val="31"/>
  </w:num>
  <w:num w:numId="80">
    <w:abstractNumId w:val="70"/>
  </w:num>
  <w:num w:numId="81">
    <w:abstractNumId w:val="18"/>
  </w:num>
  <w:num w:numId="82">
    <w:abstractNumId w:val="28"/>
  </w:num>
  <w:num w:numId="83">
    <w:abstractNumId w:val="92"/>
  </w:num>
  <w:num w:numId="84">
    <w:abstractNumId w:val="1"/>
  </w:num>
  <w:num w:numId="85">
    <w:abstractNumId w:val="83"/>
  </w:num>
  <w:num w:numId="86">
    <w:abstractNumId w:val="16"/>
  </w:num>
  <w:num w:numId="87">
    <w:abstractNumId w:val="54"/>
  </w:num>
  <w:num w:numId="88">
    <w:abstractNumId w:val="86"/>
  </w:num>
  <w:num w:numId="89">
    <w:abstractNumId w:val="52"/>
  </w:num>
  <w:num w:numId="90">
    <w:abstractNumId w:val="53"/>
  </w:num>
  <w:num w:numId="91">
    <w:abstractNumId w:val="97"/>
  </w:num>
  <w:num w:numId="92">
    <w:abstractNumId w:val="59"/>
  </w:num>
  <w:num w:numId="93">
    <w:abstractNumId w:val="40"/>
  </w:num>
  <w:num w:numId="94">
    <w:abstractNumId w:val="62"/>
  </w:num>
  <w:num w:numId="95">
    <w:abstractNumId w:val="13"/>
  </w:num>
  <w:num w:numId="96">
    <w:abstractNumId w:val="23"/>
  </w:num>
  <w:num w:numId="97">
    <w:abstractNumId w:val="34"/>
  </w:num>
  <w:num w:numId="98">
    <w:abstractNumId w:val="41"/>
  </w:num>
  <w:num w:numId="99">
    <w:abstractNumId w:val="61"/>
  </w:num>
  <w:num w:numId="100">
    <w:abstractNumId w:val="58"/>
  </w:num>
  <w:num w:numId="101">
    <w:abstractNumId w:val="4"/>
  </w:num>
  <w:num w:numId="102">
    <w:abstractNumId w:val="94"/>
  </w:num>
  <w:num w:numId="103">
    <w:abstractNumId w:val="8"/>
  </w:num>
  <w:num w:numId="104">
    <w:abstractNumId w:val="46"/>
  </w:num>
  <w:num w:numId="105">
    <w:abstractNumId w:val="10"/>
  </w:num>
  <w:num w:numId="106">
    <w:abstractNumId w:val="95"/>
  </w:num>
  <w:num w:numId="107">
    <w:abstractNumId w:val="3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473"/>
    <w:rsid w:val="0000289D"/>
    <w:rsid w:val="000029F3"/>
    <w:rsid w:val="00011E9D"/>
    <w:rsid w:val="00012C4E"/>
    <w:rsid w:val="00044EFC"/>
    <w:rsid w:val="00073122"/>
    <w:rsid w:val="00083F8A"/>
    <w:rsid w:val="0009212F"/>
    <w:rsid w:val="00092D9D"/>
    <w:rsid w:val="000B1C47"/>
    <w:rsid w:val="000B6D05"/>
    <w:rsid w:val="000C188D"/>
    <w:rsid w:val="000E4D85"/>
    <w:rsid w:val="000F2B0A"/>
    <w:rsid w:val="00127951"/>
    <w:rsid w:val="001619B3"/>
    <w:rsid w:val="00162849"/>
    <w:rsid w:val="0016464A"/>
    <w:rsid w:val="00165114"/>
    <w:rsid w:val="0016563A"/>
    <w:rsid w:val="00180C33"/>
    <w:rsid w:val="00194F07"/>
    <w:rsid w:val="001A7FBA"/>
    <w:rsid w:val="001D5F92"/>
    <w:rsid w:val="001D7D00"/>
    <w:rsid w:val="00200AB0"/>
    <w:rsid w:val="00200AB6"/>
    <w:rsid w:val="0020278C"/>
    <w:rsid w:val="002028F2"/>
    <w:rsid w:val="00205630"/>
    <w:rsid w:val="002072A3"/>
    <w:rsid w:val="002300C1"/>
    <w:rsid w:val="00236D9F"/>
    <w:rsid w:val="00236F48"/>
    <w:rsid w:val="002454F6"/>
    <w:rsid w:val="00250E82"/>
    <w:rsid w:val="0025314F"/>
    <w:rsid w:val="00253157"/>
    <w:rsid w:val="00255191"/>
    <w:rsid w:val="0025654C"/>
    <w:rsid w:val="0027087E"/>
    <w:rsid w:val="00294670"/>
    <w:rsid w:val="002A0487"/>
    <w:rsid w:val="002D0422"/>
    <w:rsid w:val="002F0B12"/>
    <w:rsid w:val="00307570"/>
    <w:rsid w:val="00312CB9"/>
    <w:rsid w:val="003206B7"/>
    <w:rsid w:val="00327805"/>
    <w:rsid w:val="003441F9"/>
    <w:rsid w:val="0035178C"/>
    <w:rsid w:val="00365A2F"/>
    <w:rsid w:val="00385110"/>
    <w:rsid w:val="003912B4"/>
    <w:rsid w:val="0039705C"/>
    <w:rsid w:val="003A2AC2"/>
    <w:rsid w:val="003C466D"/>
    <w:rsid w:val="003C46BB"/>
    <w:rsid w:val="003C4ED8"/>
    <w:rsid w:val="003F5AB0"/>
    <w:rsid w:val="0042621F"/>
    <w:rsid w:val="00426892"/>
    <w:rsid w:val="00431F99"/>
    <w:rsid w:val="00446BCB"/>
    <w:rsid w:val="00463B97"/>
    <w:rsid w:val="004679D1"/>
    <w:rsid w:val="00475337"/>
    <w:rsid w:val="00483167"/>
    <w:rsid w:val="00492069"/>
    <w:rsid w:val="00495BFD"/>
    <w:rsid w:val="004A5C62"/>
    <w:rsid w:val="004C5A36"/>
    <w:rsid w:val="004E2B25"/>
    <w:rsid w:val="00533941"/>
    <w:rsid w:val="005369DF"/>
    <w:rsid w:val="0054194E"/>
    <w:rsid w:val="005459B5"/>
    <w:rsid w:val="005644B7"/>
    <w:rsid w:val="00572D63"/>
    <w:rsid w:val="00583DE6"/>
    <w:rsid w:val="005946A4"/>
    <w:rsid w:val="005962C7"/>
    <w:rsid w:val="005B7ABA"/>
    <w:rsid w:val="005C11D4"/>
    <w:rsid w:val="005C552C"/>
    <w:rsid w:val="005D3812"/>
    <w:rsid w:val="005E2C84"/>
    <w:rsid w:val="00620BFC"/>
    <w:rsid w:val="00621CDB"/>
    <w:rsid w:val="00625D57"/>
    <w:rsid w:val="00625DE4"/>
    <w:rsid w:val="00631B93"/>
    <w:rsid w:val="006410E4"/>
    <w:rsid w:val="00644006"/>
    <w:rsid w:val="006514FB"/>
    <w:rsid w:val="00655510"/>
    <w:rsid w:val="006669CA"/>
    <w:rsid w:val="006A3D9A"/>
    <w:rsid w:val="006B68C8"/>
    <w:rsid w:val="006C64FC"/>
    <w:rsid w:val="006D3415"/>
    <w:rsid w:val="006D3817"/>
    <w:rsid w:val="006D5C15"/>
    <w:rsid w:val="006E7DB2"/>
    <w:rsid w:val="00705A17"/>
    <w:rsid w:val="00706A3E"/>
    <w:rsid w:val="00710B6E"/>
    <w:rsid w:val="00733C3E"/>
    <w:rsid w:val="00752BAA"/>
    <w:rsid w:val="00753E21"/>
    <w:rsid w:val="00761FA6"/>
    <w:rsid w:val="00774270"/>
    <w:rsid w:val="007810FF"/>
    <w:rsid w:val="00782AC6"/>
    <w:rsid w:val="0078358D"/>
    <w:rsid w:val="007A7FE8"/>
    <w:rsid w:val="007B460B"/>
    <w:rsid w:val="007C7E24"/>
    <w:rsid w:val="007D1056"/>
    <w:rsid w:val="008033FB"/>
    <w:rsid w:val="008132F1"/>
    <w:rsid w:val="008140B2"/>
    <w:rsid w:val="00821D2C"/>
    <w:rsid w:val="00825E08"/>
    <w:rsid w:val="008346E6"/>
    <w:rsid w:val="00856F48"/>
    <w:rsid w:val="00886074"/>
    <w:rsid w:val="008B0B2E"/>
    <w:rsid w:val="008B45B1"/>
    <w:rsid w:val="008B4D3D"/>
    <w:rsid w:val="008B763C"/>
    <w:rsid w:val="008E088B"/>
    <w:rsid w:val="008E585C"/>
    <w:rsid w:val="008F5B49"/>
    <w:rsid w:val="009032A9"/>
    <w:rsid w:val="00947426"/>
    <w:rsid w:val="00957220"/>
    <w:rsid w:val="009642D0"/>
    <w:rsid w:val="00976EFF"/>
    <w:rsid w:val="009866DF"/>
    <w:rsid w:val="009968F7"/>
    <w:rsid w:val="009A2066"/>
    <w:rsid w:val="009A222A"/>
    <w:rsid w:val="009B1660"/>
    <w:rsid w:val="009B480E"/>
    <w:rsid w:val="009C2150"/>
    <w:rsid w:val="009E0843"/>
    <w:rsid w:val="009F0045"/>
    <w:rsid w:val="009F3272"/>
    <w:rsid w:val="009F6381"/>
    <w:rsid w:val="00A1526A"/>
    <w:rsid w:val="00A303F8"/>
    <w:rsid w:val="00A80AA6"/>
    <w:rsid w:val="00A82A09"/>
    <w:rsid w:val="00A95819"/>
    <w:rsid w:val="00AC3B3F"/>
    <w:rsid w:val="00AC3FD9"/>
    <w:rsid w:val="00AD4D91"/>
    <w:rsid w:val="00AE3C92"/>
    <w:rsid w:val="00B2296F"/>
    <w:rsid w:val="00B42E21"/>
    <w:rsid w:val="00B44473"/>
    <w:rsid w:val="00B77A29"/>
    <w:rsid w:val="00B90C4F"/>
    <w:rsid w:val="00B94BFB"/>
    <w:rsid w:val="00BB5B6A"/>
    <w:rsid w:val="00BC2B39"/>
    <w:rsid w:val="00BC5D0D"/>
    <w:rsid w:val="00BD74AB"/>
    <w:rsid w:val="00BF43FE"/>
    <w:rsid w:val="00BF7EE5"/>
    <w:rsid w:val="00C00773"/>
    <w:rsid w:val="00C032C2"/>
    <w:rsid w:val="00C17E4C"/>
    <w:rsid w:val="00C42687"/>
    <w:rsid w:val="00C45D9B"/>
    <w:rsid w:val="00C521C5"/>
    <w:rsid w:val="00C57CB7"/>
    <w:rsid w:val="00C836A3"/>
    <w:rsid w:val="00C90C6B"/>
    <w:rsid w:val="00C97050"/>
    <w:rsid w:val="00CA79D2"/>
    <w:rsid w:val="00CB5750"/>
    <w:rsid w:val="00CD0965"/>
    <w:rsid w:val="00CE43B1"/>
    <w:rsid w:val="00CF0097"/>
    <w:rsid w:val="00CF2CDF"/>
    <w:rsid w:val="00D15577"/>
    <w:rsid w:val="00D163AD"/>
    <w:rsid w:val="00D33BA5"/>
    <w:rsid w:val="00D55FD8"/>
    <w:rsid w:val="00D57F0B"/>
    <w:rsid w:val="00D62054"/>
    <w:rsid w:val="00D71F9D"/>
    <w:rsid w:val="00D76A7F"/>
    <w:rsid w:val="00D926AB"/>
    <w:rsid w:val="00DB19EC"/>
    <w:rsid w:val="00E0549D"/>
    <w:rsid w:val="00E12586"/>
    <w:rsid w:val="00E13D27"/>
    <w:rsid w:val="00E24F53"/>
    <w:rsid w:val="00E3412F"/>
    <w:rsid w:val="00E46EED"/>
    <w:rsid w:val="00E52148"/>
    <w:rsid w:val="00E532DE"/>
    <w:rsid w:val="00E836AE"/>
    <w:rsid w:val="00E9374A"/>
    <w:rsid w:val="00EB69A9"/>
    <w:rsid w:val="00ED787E"/>
    <w:rsid w:val="00EE6778"/>
    <w:rsid w:val="00EE6BCA"/>
    <w:rsid w:val="00F1299C"/>
    <w:rsid w:val="00F155FE"/>
    <w:rsid w:val="00F45C39"/>
    <w:rsid w:val="00F460FD"/>
    <w:rsid w:val="00F80CAD"/>
    <w:rsid w:val="00F83690"/>
    <w:rsid w:val="00FA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F07"/>
    <w:rPr>
      <w:rFonts w:ascii="Arial" w:hAnsi="Arial" w:cs="Arial"/>
      <w:bCs/>
      <w:color w:val="000000"/>
      <w:sz w:val="24"/>
      <w:szCs w:val="23"/>
    </w:rPr>
  </w:style>
  <w:style w:type="paragraph" w:styleId="1">
    <w:name w:val="heading 1"/>
    <w:basedOn w:val="a"/>
    <w:next w:val="a"/>
    <w:qFormat/>
    <w:rsid w:val="00194F07"/>
    <w:pPr>
      <w:keepNext/>
      <w:outlineLvl w:val="0"/>
    </w:pPr>
    <w:rPr>
      <w:bCs w:val="0"/>
    </w:rPr>
  </w:style>
  <w:style w:type="paragraph" w:styleId="2">
    <w:name w:val="heading 2"/>
    <w:basedOn w:val="a"/>
    <w:next w:val="a"/>
    <w:qFormat/>
    <w:rsid w:val="00194F07"/>
    <w:pPr>
      <w:keepNext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rsid w:val="00194F07"/>
    <w:pPr>
      <w:keepNext/>
      <w:ind w:left="-180"/>
      <w:outlineLvl w:val="2"/>
    </w:pPr>
    <w:rPr>
      <w:bCs w:val="0"/>
    </w:rPr>
  </w:style>
  <w:style w:type="paragraph" w:styleId="4">
    <w:name w:val="heading 4"/>
    <w:basedOn w:val="a"/>
    <w:next w:val="a"/>
    <w:qFormat/>
    <w:rsid w:val="00194F07"/>
    <w:pPr>
      <w:keepNext/>
      <w:tabs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qFormat/>
    <w:rsid w:val="00194F07"/>
    <w:pPr>
      <w:keepNext/>
      <w:spacing w:line="360" w:lineRule="atLeast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qFormat/>
    <w:rsid w:val="00194F07"/>
    <w:pPr>
      <w:keepNext/>
      <w:spacing w:line="360" w:lineRule="atLeast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194F07"/>
    <w:pPr>
      <w:keepNext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List">
    <w:name w:val="GrList"/>
    <w:basedOn w:val="a"/>
    <w:next w:val="a"/>
    <w:rsid w:val="00194F07"/>
    <w:pPr>
      <w:tabs>
        <w:tab w:val="left" w:pos="357"/>
      </w:tabs>
      <w:spacing w:after="120"/>
      <w:ind w:left="357" w:hanging="357"/>
    </w:pPr>
    <w:rPr>
      <w:b/>
      <w:sz w:val="22"/>
    </w:rPr>
  </w:style>
  <w:style w:type="table" w:styleId="a3">
    <w:name w:val="Table Grid"/>
    <w:basedOn w:val="a1"/>
    <w:rsid w:val="0081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2C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836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83690"/>
  </w:style>
  <w:style w:type="paragraph" w:styleId="a7">
    <w:name w:val="Body Text"/>
    <w:basedOn w:val="a"/>
    <w:rsid w:val="00205630"/>
    <w:pPr>
      <w:jc w:val="center"/>
    </w:pPr>
    <w:rPr>
      <w:rFonts w:cs="Times New Roman"/>
      <w:bCs w:val="0"/>
      <w:color w:val="auto"/>
      <w:kern w:val="28"/>
      <w:sz w:val="20"/>
      <w:szCs w:val="20"/>
    </w:rPr>
  </w:style>
  <w:style w:type="paragraph" w:styleId="a8">
    <w:name w:val="Body Text Indent"/>
    <w:basedOn w:val="a"/>
    <w:link w:val="Char"/>
    <w:rsid w:val="0078358D"/>
    <w:pPr>
      <w:spacing w:after="120"/>
      <w:ind w:left="360"/>
    </w:pPr>
  </w:style>
  <w:style w:type="character" w:customStyle="1" w:styleId="Char">
    <w:name w:val="Σώμα κείμενου με εσοχή Char"/>
    <w:basedOn w:val="a0"/>
    <w:link w:val="a8"/>
    <w:rsid w:val="0078358D"/>
    <w:rPr>
      <w:rFonts w:ascii="Arial" w:hAnsi="Arial" w:cs="Arial"/>
      <w:bCs/>
      <w:color w:val="000000"/>
      <w:sz w:val="24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</Template>
  <TotalTime>106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Δ/νση Β/θμιας Εκπ/σης Ροδόπης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Η/Υ Γραμματείας</dc:creator>
  <cp:keywords/>
  <dc:description/>
  <cp:lastModifiedBy>manager</cp:lastModifiedBy>
  <cp:revision>5</cp:revision>
  <cp:lastPrinted>2015-03-06T09:47:00Z</cp:lastPrinted>
  <dcterms:created xsi:type="dcterms:W3CDTF">2014-12-15T08:42:00Z</dcterms:created>
  <dcterms:modified xsi:type="dcterms:W3CDTF">2015-03-06T10:18:00Z</dcterms:modified>
</cp:coreProperties>
</file>